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C1" w:rsidRPr="00AA12C1" w:rsidRDefault="00AA12C1" w:rsidP="00AA12C1">
      <w:pPr>
        <w:widowControl w:val="0"/>
        <w:autoSpaceDE w:val="0"/>
        <w:autoSpaceDN w:val="0"/>
        <w:spacing w:before="65" w:after="0" w:line="322" w:lineRule="exact"/>
        <w:ind w:left="445" w:right="34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Управление образования</w:t>
      </w: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ind w:left="445" w:right="34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г. Переславля-Залесского</w:t>
      </w:r>
    </w:p>
    <w:p w:rsidR="00AA12C1" w:rsidRPr="00AA12C1" w:rsidRDefault="00AA12C1" w:rsidP="00AA12C1">
      <w:pPr>
        <w:widowControl w:val="0"/>
        <w:autoSpaceDE w:val="0"/>
        <w:autoSpaceDN w:val="0"/>
        <w:spacing w:before="5" w:after="0" w:line="240" w:lineRule="auto"/>
        <w:ind w:left="445" w:right="35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AA12C1">
        <w:rPr>
          <w:rFonts w:ascii="Times New Roman" w:eastAsia="Times New Roman" w:hAnsi="Times New Roman" w:cs="Times New Roman"/>
          <w:b/>
          <w:sz w:val="28"/>
          <w:lang w:eastAsia="ru-RU" w:bidi="ru-RU"/>
        </w:rPr>
        <w:t>муниципальное учреждение дополнительного образования</w:t>
      </w:r>
    </w:p>
    <w:p w:rsidR="00AA12C1" w:rsidRPr="00AA12C1" w:rsidRDefault="00AA12C1" w:rsidP="00AA12C1">
      <w:pPr>
        <w:widowControl w:val="0"/>
        <w:autoSpaceDE w:val="0"/>
        <w:autoSpaceDN w:val="0"/>
        <w:spacing w:before="2" w:after="0" w:line="240" w:lineRule="auto"/>
        <w:ind w:left="445" w:right="34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AA12C1">
        <w:rPr>
          <w:rFonts w:ascii="Times New Roman" w:eastAsia="Times New Roman" w:hAnsi="Times New Roman" w:cs="Times New Roman"/>
          <w:b/>
          <w:sz w:val="28"/>
          <w:lang w:eastAsia="ru-RU" w:bidi="ru-RU"/>
        </w:rPr>
        <w:t>«Ювента»</w:t>
      </w: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4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ind w:left="850"/>
        <w:rPr>
          <w:rFonts w:ascii="Times New Roman" w:eastAsia="Times New Roman" w:hAnsi="Times New Roman" w:cs="Times New Roman"/>
          <w:b/>
          <w:sz w:val="44"/>
          <w:lang w:eastAsia="ru-RU" w:bidi="ru-RU"/>
        </w:rPr>
      </w:pPr>
      <w:r w:rsidRPr="00AA12C1">
        <w:rPr>
          <w:rFonts w:ascii="Times New Roman" w:eastAsia="Times New Roman" w:hAnsi="Times New Roman" w:cs="Times New Roman"/>
          <w:b/>
          <w:sz w:val="44"/>
          <w:lang w:eastAsia="ru-RU" w:bidi="ru-RU"/>
        </w:rPr>
        <w:t>ПУБЛИЧНЫЙ ОТЧЁТ УЧРЕДИТЕЛЮ</w:t>
      </w:r>
    </w:p>
    <w:p w:rsidR="00AA12C1" w:rsidRPr="00AA12C1" w:rsidRDefault="00AA12C1" w:rsidP="00AA12C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43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ind w:left="3359"/>
        <w:rPr>
          <w:rFonts w:ascii="Times New Roman" w:eastAsia="Times New Roman" w:hAnsi="Times New Roman" w:cs="Times New Roman"/>
          <w:b/>
          <w:sz w:val="36"/>
          <w:lang w:eastAsia="ru-RU" w:bidi="ru-RU"/>
        </w:rPr>
      </w:pPr>
      <w:r w:rsidRPr="00AA12C1">
        <w:rPr>
          <w:rFonts w:ascii="Times New Roman" w:eastAsia="Times New Roman" w:hAnsi="Times New Roman" w:cs="Times New Roman"/>
          <w:b/>
          <w:sz w:val="36"/>
          <w:lang w:eastAsia="ru-RU" w:bidi="ru-RU"/>
        </w:rPr>
        <w:t>РУКОВОДИТЕЛЯ</w:t>
      </w:r>
    </w:p>
    <w:p w:rsidR="00AA12C1" w:rsidRPr="00AA12C1" w:rsidRDefault="00AA12C1" w:rsidP="00AA12C1">
      <w:pPr>
        <w:widowControl w:val="0"/>
        <w:autoSpaceDE w:val="0"/>
        <w:autoSpaceDN w:val="0"/>
        <w:spacing w:before="3" w:after="0" w:line="240" w:lineRule="auto"/>
        <w:ind w:left="1743" w:right="2440" w:firstLine="2"/>
        <w:jc w:val="center"/>
        <w:rPr>
          <w:rFonts w:ascii="Times New Roman" w:eastAsia="Times New Roman" w:hAnsi="Times New Roman" w:cs="Times New Roman"/>
          <w:b/>
          <w:sz w:val="41"/>
          <w:lang w:eastAsia="ru-RU" w:bidi="ru-RU"/>
        </w:rPr>
      </w:pPr>
      <w:r w:rsidRPr="00AA12C1">
        <w:rPr>
          <w:rFonts w:ascii="Times New Roman" w:eastAsia="Times New Roman" w:hAnsi="Times New Roman" w:cs="Times New Roman"/>
          <w:b/>
          <w:sz w:val="41"/>
          <w:lang w:eastAsia="ru-RU" w:bidi="ru-RU"/>
        </w:rPr>
        <w:t>муниципального учреждения дополнительного образования</w:t>
      </w:r>
    </w:p>
    <w:p w:rsidR="00AA12C1" w:rsidRPr="00AA12C1" w:rsidRDefault="00AA12C1" w:rsidP="00AA12C1">
      <w:pPr>
        <w:widowControl w:val="0"/>
        <w:autoSpaceDE w:val="0"/>
        <w:autoSpaceDN w:val="0"/>
        <w:spacing w:after="0" w:line="471" w:lineRule="exact"/>
        <w:ind w:left="3417"/>
        <w:rPr>
          <w:rFonts w:ascii="Times New Roman" w:eastAsia="Times New Roman" w:hAnsi="Times New Roman" w:cs="Times New Roman"/>
          <w:b/>
          <w:sz w:val="41"/>
          <w:lang w:eastAsia="ru-RU" w:bidi="ru-RU"/>
        </w:rPr>
      </w:pPr>
      <w:r w:rsidRPr="00AA12C1">
        <w:rPr>
          <w:rFonts w:ascii="Times New Roman" w:eastAsia="Times New Roman" w:hAnsi="Times New Roman" w:cs="Times New Roman"/>
          <w:b/>
          <w:sz w:val="41"/>
          <w:lang w:eastAsia="ru-RU" w:bidi="ru-RU"/>
        </w:rPr>
        <w:t>«ЮВЕНТА»</w:t>
      </w:r>
    </w:p>
    <w:p w:rsidR="00AA12C1" w:rsidRPr="00AA12C1" w:rsidRDefault="00AA12C1" w:rsidP="00AA12C1">
      <w:pPr>
        <w:widowControl w:val="0"/>
        <w:autoSpaceDE w:val="0"/>
        <w:autoSpaceDN w:val="0"/>
        <w:spacing w:after="0" w:line="483" w:lineRule="exact"/>
        <w:ind w:left="406" w:right="1101"/>
        <w:jc w:val="center"/>
        <w:rPr>
          <w:rFonts w:ascii="Times New Roman" w:eastAsia="Times New Roman" w:hAnsi="Times New Roman" w:cs="Times New Roman"/>
          <w:b/>
          <w:sz w:val="42"/>
          <w:lang w:eastAsia="ru-RU" w:bidi="ru-RU"/>
        </w:rPr>
      </w:pPr>
      <w:r w:rsidRPr="00AA12C1">
        <w:rPr>
          <w:rFonts w:ascii="Times New Roman" w:eastAsia="Times New Roman" w:hAnsi="Times New Roman" w:cs="Times New Roman"/>
          <w:b/>
          <w:sz w:val="42"/>
          <w:lang w:eastAsia="ru-RU" w:bidi="ru-RU"/>
        </w:rPr>
        <w:t>за 2020 год</w:t>
      </w: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6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6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6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6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6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6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6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6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6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6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before="312" w:after="0" w:line="240" w:lineRule="auto"/>
        <w:ind w:left="427" w:right="110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AA12C1">
        <w:rPr>
          <w:rFonts w:ascii="Times New Roman" w:eastAsia="Times New Roman" w:hAnsi="Times New Roman" w:cs="Times New Roman"/>
          <w:b/>
          <w:sz w:val="28"/>
          <w:lang w:eastAsia="ru-RU" w:bidi="ru-RU"/>
        </w:rPr>
        <w:t>г. Переславль-Залесский, 2021 год.</w:t>
      </w: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  <w:sectPr w:rsidR="00AA12C1" w:rsidRPr="00AA12C1" w:rsidSect="00AA12C1">
          <w:pgSz w:w="11900" w:h="16840"/>
          <w:pgMar w:top="900" w:right="580" w:bottom="280" w:left="1480" w:header="720" w:footer="720" w:gutter="0"/>
          <w:cols w:space="720"/>
        </w:sectPr>
      </w:pPr>
    </w:p>
    <w:p w:rsidR="00882651" w:rsidRDefault="00882651" w:rsidP="00AA12C1">
      <w:pPr>
        <w:widowControl w:val="0"/>
        <w:autoSpaceDE w:val="0"/>
        <w:autoSpaceDN w:val="0"/>
        <w:spacing w:before="62" w:after="0" w:line="240" w:lineRule="auto"/>
        <w:ind w:left="445" w:right="477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before="62" w:after="0" w:line="240" w:lineRule="auto"/>
        <w:ind w:left="445" w:right="477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AA12C1">
        <w:rPr>
          <w:rFonts w:ascii="Times New Roman" w:eastAsia="Times New Roman" w:hAnsi="Times New Roman" w:cs="Times New Roman"/>
          <w:b/>
          <w:sz w:val="28"/>
          <w:lang w:eastAsia="ru-RU" w:bidi="ru-RU"/>
        </w:rPr>
        <w:t>Содержание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id w:val="22615933"/>
        <w:docPartObj>
          <w:docPartGallery w:val="Table of Contents"/>
          <w:docPartUnique/>
        </w:docPartObj>
      </w:sdtPr>
      <w:sdtEndPr/>
      <w:sdtContent>
        <w:p w:rsidR="00AA12C1" w:rsidRPr="00AA12C1" w:rsidRDefault="00524CFD" w:rsidP="00AA12C1">
          <w:pPr>
            <w:widowControl w:val="0"/>
            <w:numPr>
              <w:ilvl w:val="0"/>
              <w:numId w:val="8"/>
            </w:numPr>
            <w:tabs>
              <w:tab w:val="left" w:pos="746"/>
              <w:tab w:val="right" w:leader="dot" w:pos="9509"/>
            </w:tabs>
            <w:autoSpaceDE w:val="0"/>
            <w:autoSpaceDN w:val="0"/>
            <w:spacing w:before="639" w:after="0" w:line="240" w:lineRule="auto"/>
            <w:ind w:hanging="241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hyperlink w:anchor="_TOC_250003" w:history="1">
            <w:r w:rsidR="00AA12C1" w:rsidRPr="00AA12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Общая</w:t>
            </w:r>
            <w:r w:rsidR="00AA12C1" w:rsidRPr="00AA12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="00AA12C1" w:rsidRPr="00AA12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характеристика</w:t>
            </w:r>
            <w:r w:rsidR="00AA12C1" w:rsidRPr="00AA12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="00AA12C1" w:rsidRPr="00AA12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учреждения</w:t>
            </w:r>
            <w:r w:rsidR="00AA12C1" w:rsidRPr="00AA12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3</w:t>
            </w:r>
          </w:hyperlink>
        </w:p>
        <w:p w:rsidR="00AA12C1" w:rsidRPr="00AA12C1" w:rsidRDefault="00524CFD" w:rsidP="00AA12C1">
          <w:pPr>
            <w:widowControl w:val="0"/>
            <w:numPr>
              <w:ilvl w:val="0"/>
              <w:numId w:val="8"/>
            </w:numPr>
            <w:tabs>
              <w:tab w:val="left" w:pos="746"/>
              <w:tab w:val="right" w:leader="dot" w:pos="9509"/>
            </w:tabs>
            <w:autoSpaceDE w:val="0"/>
            <w:autoSpaceDN w:val="0"/>
            <w:spacing w:before="139" w:after="0" w:line="240" w:lineRule="auto"/>
            <w:ind w:hanging="241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hyperlink w:anchor="_TOC_250002" w:history="1">
            <w:r w:rsidR="008826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Характеристика</w:t>
            </w:r>
            <w:r w:rsidR="00AA12C1" w:rsidRPr="00AA12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="00AA12C1" w:rsidRPr="00AA12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образовательного процесса</w:t>
            </w:r>
            <w:r w:rsidR="00AA12C1" w:rsidRPr="00AA12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5</w:t>
            </w:r>
          </w:hyperlink>
        </w:p>
        <w:p w:rsidR="00AA12C1" w:rsidRPr="00AA12C1" w:rsidRDefault="00524CFD" w:rsidP="00AA12C1">
          <w:pPr>
            <w:widowControl w:val="0"/>
            <w:numPr>
              <w:ilvl w:val="0"/>
              <w:numId w:val="8"/>
            </w:numPr>
            <w:tabs>
              <w:tab w:val="left" w:pos="746"/>
              <w:tab w:val="right" w:leader="dot" w:pos="9509"/>
            </w:tabs>
            <w:autoSpaceDE w:val="0"/>
            <w:autoSpaceDN w:val="0"/>
            <w:spacing w:before="137" w:after="0" w:line="240" w:lineRule="auto"/>
            <w:ind w:hanging="241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hyperlink w:anchor="_TOC_250001" w:history="1">
            <w:r w:rsidR="00AA12C1" w:rsidRPr="00AA12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Условия осуществления</w:t>
            </w:r>
            <w:r w:rsidR="00AA12C1" w:rsidRPr="00AA12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="00AA12C1" w:rsidRPr="00AA12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образовательного</w:t>
            </w:r>
            <w:r w:rsidR="00AA12C1" w:rsidRPr="00AA12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="00AA12C1" w:rsidRPr="00AA12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процесса</w:t>
            </w:r>
            <w:r w:rsidR="00AA12C1" w:rsidRPr="00AA12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8</w:t>
            </w:r>
          </w:hyperlink>
        </w:p>
        <w:p w:rsidR="00AA12C1" w:rsidRPr="00AA12C1" w:rsidRDefault="00524CFD" w:rsidP="00AA12C1">
          <w:pPr>
            <w:widowControl w:val="0"/>
            <w:numPr>
              <w:ilvl w:val="0"/>
              <w:numId w:val="8"/>
            </w:numPr>
            <w:tabs>
              <w:tab w:val="left" w:pos="746"/>
              <w:tab w:val="right" w:leader="dot" w:pos="9509"/>
            </w:tabs>
            <w:autoSpaceDE w:val="0"/>
            <w:autoSpaceDN w:val="0"/>
            <w:spacing w:before="140" w:after="0" w:line="240" w:lineRule="auto"/>
            <w:ind w:hanging="241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hyperlink w:anchor="_TOC_250000" w:history="1">
            <w:r w:rsidR="00AA12C1" w:rsidRPr="00AA12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Результаты деятельности учреждения,</w:t>
            </w:r>
            <w:r w:rsidR="00AA12C1" w:rsidRPr="00AA12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="00AA12C1" w:rsidRPr="00AA12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качество</w:t>
            </w:r>
            <w:r w:rsidR="00AA12C1" w:rsidRPr="00AA12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="00AA12C1" w:rsidRPr="00AA12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образования</w:t>
            </w:r>
            <w:r w:rsidR="00AA12C1" w:rsidRPr="00AA12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r w:rsidR="00ED72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hyperlink>
        </w:p>
        <w:p w:rsidR="00AA12C1" w:rsidRPr="00AA12C1" w:rsidRDefault="00AA12C1" w:rsidP="00AA12C1">
          <w:pPr>
            <w:widowControl w:val="0"/>
            <w:numPr>
              <w:ilvl w:val="0"/>
              <w:numId w:val="8"/>
            </w:numPr>
            <w:tabs>
              <w:tab w:val="left" w:pos="746"/>
              <w:tab w:val="right" w:leader="dot" w:pos="9569"/>
            </w:tabs>
            <w:autoSpaceDE w:val="0"/>
            <w:autoSpaceDN w:val="0"/>
            <w:spacing w:before="136" w:after="0" w:line="240" w:lineRule="auto"/>
            <w:ind w:hanging="241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AA12C1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Заключение. Перспективы и</w:t>
          </w:r>
          <w:r w:rsidRPr="00AA12C1"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eastAsia="ru-RU" w:bidi="ru-RU"/>
            </w:rPr>
            <w:t xml:space="preserve"> </w:t>
          </w:r>
          <w:r w:rsidRPr="00AA12C1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планы развития</w:t>
          </w:r>
          <w:r w:rsidRPr="00AA12C1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ab/>
            <w:t>11</w:t>
          </w:r>
        </w:p>
      </w:sdtContent>
    </w:sdt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AA12C1" w:rsidRPr="00AA12C1" w:rsidSect="00882651">
          <w:footerReference w:type="default" r:id="rId7"/>
          <w:pgSz w:w="11900" w:h="16840"/>
          <w:pgMar w:top="709" w:right="580" w:bottom="400" w:left="1480" w:header="0" w:footer="219" w:gutter="0"/>
          <w:pgNumType w:start="2"/>
          <w:cols w:space="720"/>
        </w:sectPr>
      </w:pPr>
    </w:p>
    <w:p w:rsidR="00AA12C1" w:rsidRPr="00AA12C1" w:rsidRDefault="00ED720A" w:rsidP="00ED720A">
      <w:pPr>
        <w:widowControl w:val="0"/>
        <w:tabs>
          <w:tab w:val="left" w:pos="2005"/>
        </w:tabs>
        <w:autoSpaceDE w:val="0"/>
        <w:autoSpaceDN w:val="0"/>
        <w:spacing w:before="6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_TOC_25000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                   1.   </w:t>
      </w:r>
      <w:r w:rsidR="00AA12C1" w:rsidRPr="00AA1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ОБЩАЯ ХАРАКТЕРИСТИКА</w:t>
      </w:r>
      <w:r w:rsidR="00AA12C1" w:rsidRPr="00AA12C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bookmarkEnd w:id="0"/>
      <w:r w:rsidR="00AA12C1" w:rsidRPr="00AA1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УЧРЕЖДЕНИЯ</w:t>
      </w: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 w:bidi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6270"/>
      </w:tblGrid>
      <w:tr w:rsidR="00AA12C1" w:rsidRPr="00AA12C1" w:rsidTr="000910EA">
        <w:trPr>
          <w:trHeight w:val="830"/>
        </w:trPr>
        <w:tc>
          <w:tcPr>
            <w:tcW w:w="3308" w:type="dxa"/>
          </w:tcPr>
          <w:p w:rsidR="00AA12C1" w:rsidRPr="00ED720A" w:rsidRDefault="00AA12C1" w:rsidP="00AA12C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ED720A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Наименование</w:t>
            </w:r>
            <w:r w:rsidR="001D267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Pr="00ED720A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учреждения:</w:t>
            </w:r>
          </w:p>
        </w:tc>
        <w:tc>
          <w:tcPr>
            <w:tcW w:w="6270" w:type="dxa"/>
          </w:tcPr>
          <w:p w:rsidR="00AA12C1" w:rsidRPr="00AA12C1" w:rsidRDefault="00AA12C1" w:rsidP="00AA12C1">
            <w:pPr>
              <w:tabs>
                <w:tab w:val="left" w:pos="1155"/>
                <w:tab w:val="left" w:pos="2954"/>
                <w:tab w:val="left" w:pos="4574"/>
              </w:tabs>
              <w:ind w:left="107" w:right="96"/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Полное</w:t>
            </w: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ab/>
              <w:t>наименование</w:t>
            </w: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ab/>
              <w:t>учреждения:</w:t>
            </w: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ab/>
            </w:r>
            <w:r w:rsidRPr="00AA12C1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 w:eastAsia="ru-RU" w:bidi="ru-RU"/>
              </w:rPr>
              <w:t xml:space="preserve">Муниципальное </w:t>
            </w:r>
            <w:r w:rsidRPr="00AA12C1"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  <w:t>учреждение дополнительного образования</w:t>
            </w:r>
            <w:r w:rsidRPr="00AA12C1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 w:eastAsia="ru-RU" w:bidi="ru-RU"/>
              </w:rPr>
              <w:t xml:space="preserve"> </w:t>
            </w:r>
            <w:r w:rsidRPr="00AA12C1"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  <w:t>«Ювента»</w:t>
            </w:r>
          </w:p>
          <w:p w:rsidR="00AA12C1" w:rsidRPr="00AA12C1" w:rsidRDefault="00AA12C1" w:rsidP="00AA12C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Краткое наименование учреждения: </w:t>
            </w:r>
            <w:r w:rsidRPr="00AA12C1"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  <w:t>МУ ДО «Ювента»</w:t>
            </w:r>
          </w:p>
        </w:tc>
      </w:tr>
      <w:tr w:rsidR="00AA12C1" w:rsidRPr="00AA12C1" w:rsidTr="000910EA">
        <w:trPr>
          <w:trHeight w:val="2208"/>
        </w:trPr>
        <w:tc>
          <w:tcPr>
            <w:tcW w:w="3308" w:type="dxa"/>
          </w:tcPr>
          <w:p w:rsidR="00AA12C1" w:rsidRPr="00AA12C1" w:rsidRDefault="00AA12C1" w:rsidP="00AA12C1">
            <w:pPr>
              <w:ind w:left="107" w:right="1210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Место</w:t>
            </w:r>
            <w:r w:rsidR="001D267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="001D267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нахождени</w:t>
            </w:r>
            <w:r w:rsidR="001D267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е</w:t>
            </w: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учреждения:</w:t>
            </w:r>
          </w:p>
        </w:tc>
        <w:tc>
          <w:tcPr>
            <w:tcW w:w="6270" w:type="dxa"/>
          </w:tcPr>
          <w:p w:rsidR="00AA12C1" w:rsidRPr="00AA12C1" w:rsidRDefault="00AA12C1" w:rsidP="00AA12C1">
            <w:pPr>
              <w:numPr>
                <w:ilvl w:val="0"/>
                <w:numId w:val="7"/>
              </w:numPr>
              <w:tabs>
                <w:tab w:val="left" w:pos="425"/>
              </w:tabs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Юридический</w:t>
            </w:r>
            <w:r w:rsidRPr="00AA12C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ru-RU" w:bidi="ru-RU"/>
              </w:rPr>
              <w:t xml:space="preserve"> </w:t>
            </w: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адрес:</w:t>
            </w:r>
          </w:p>
          <w:p w:rsidR="00AA12C1" w:rsidRPr="00AA12C1" w:rsidRDefault="00AA12C1" w:rsidP="00AA12C1">
            <w:pPr>
              <w:ind w:left="-1" w:firstLine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- 152025, РФ, Ярославская обл., г. Переславль-Залесский, ул. 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Строителей, д. 34</w:t>
            </w:r>
          </w:p>
          <w:p w:rsidR="00AA12C1" w:rsidRPr="00AA12C1" w:rsidRDefault="00AA12C1" w:rsidP="00AA12C1">
            <w:pPr>
              <w:numPr>
                <w:ilvl w:val="0"/>
                <w:numId w:val="6"/>
              </w:numPr>
              <w:tabs>
                <w:tab w:val="left" w:pos="425"/>
              </w:tabs>
              <w:spacing w:before="2" w:line="274" w:lineRule="exact"/>
              <w:ind w:hanging="318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Фактический</w:t>
            </w:r>
            <w:r w:rsidRPr="00AA12C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ru-RU" w:bidi="ru-RU"/>
              </w:rPr>
              <w:t xml:space="preserve"> </w:t>
            </w: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адрес:</w:t>
            </w:r>
          </w:p>
          <w:p w:rsidR="00AA12C1" w:rsidRPr="00AA12C1" w:rsidRDefault="00AA12C1" w:rsidP="00AA12C1">
            <w:pPr>
              <w:numPr>
                <w:ilvl w:val="0"/>
                <w:numId w:val="5"/>
              </w:numPr>
              <w:tabs>
                <w:tab w:val="left" w:pos="274"/>
              </w:tabs>
              <w:ind w:right="97" w:firstLine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152025, РФ, Ярославская обл., г. Переславль-Залесский, ул. 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Строителей, д.</w:t>
            </w:r>
            <w:r w:rsidRPr="00AA12C1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34;</w:t>
            </w:r>
          </w:p>
          <w:p w:rsidR="00AA12C1" w:rsidRPr="00AA12C1" w:rsidRDefault="00AA12C1" w:rsidP="00AA12C1">
            <w:pPr>
              <w:numPr>
                <w:ilvl w:val="0"/>
                <w:numId w:val="5"/>
              </w:numPr>
              <w:tabs>
                <w:tab w:val="left" w:pos="274"/>
              </w:tabs>
              <w:spacing w:line="270" w:lineRule="atLeast"/>
              <w:ind w:right="97" w:firstLine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152023, РФ, Ярославская обл., г. Переславль-Залесский, ул. 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Пушкина, д.</w:t>
            </w:r>
            <w:r w:rsidRPr="00AA12C1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11</w:t>
            </w:r>
          </w:p>
        </w:tc>
      </w:tr>
      <w:tr w:rsidR="00AA12C1" w:rsidRPr="00AA12C1" w:rsidTr="000910EA">
        <w:trPr>
          <w:trHeight w:val="551"/>
        </w:trPr>
        <w:tc>
          <w:tcPr>
            <w:tcW w:w="3308" w:type="dxa"/>
          </w:tcPr>
          <w:p w:rsidR="00AA12C1" w:rsidRPr="00AA12C1" w:rsidRDefault="00AA12C1" w:rsidP="00AA12C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Учредитель:</w:t>
            </w:r>
          </w:p>
        </w:tc>
        <w:tc>
          <w:tcPr>
            <w:tcW w:w="6270" w:type="dxa"/>
          </w:tcPr>
          <w:p w:rsidR="00AA12C1" w:rsidRPr="00AA12C1" w:rsidRDefault="00AA12C1" w:rsidP="00AA12C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Управление образования Администрации г. Переславля-</w:t>
            </w:r>
          </w:p>
          <w:p w:rsidR="00AA12C1" w:rsidRPr="00AA12C1" w:rsidRDefault="00AA12C1" w:rsidP="00AA12C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Залесского</w:t>
            </w:r>
          </w:p>
        </w:tc>
      </w:tr>
      <w:tr w:rsidR="00AA12C1" w:rsidRPr="00AA12C1" w:rsidTr="000910EA">
        <w:trPr>
          <w:trHeight w:val="275"/>
        </w:trPr>
        <w:tc>
          <w:tcPr>
            <w:tcW w:w="3308" w:type="dxa"/>
          </w:tcPr>
          <w:p w:rsidR="00AA12C1" w:rsidRPr="00AA12C1" w:rsidRDefault="00AA12C1" w:rsidP="00AA12C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Руководитель:</w:t>
            </w:r>
          </w:p>
        </w:tc>
        <w:tc>
          <w:tcPr>
            <w:tcW w:w="6270" w:type="dxa"/>
          </w:tcPr>
          <w:p w:rsidR="00AA12C1" w:rsidRPr="00AA12C1" w:rsidRDefault="00AA12C1" w:rsidP="00AA12C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Директор: Клюева Лариса Орестовна</w:t>
            </w:r>
          </w:p>
        </w:tc>
      </w:tr>
      <w:tr w:rsidR="00AA12C1" w:rsidRPr="00AA12C1" w:rsidTr="000910EA">
        <w:trPr>
          <w:trHeight w:val="551"/>
        </w:trPr>
        <w:tc>
          <w:tcPr>
            <w:tcW w:w="3308" w:type="dxa"/>
          </w:tcPr>
          <w:p w:rsidR="00AA12C1" w:rsidRPr="00AA12C1" w:rsidRDefault="00AA12C1" w:rsidP="00AA12C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Организационно-правовая</w:t>
            </w:r>
          </w:p>
          <w:p w:rsidR="00AA12C1" w:rsidRPr="00AA12C1" w:rsidRDefault="00AA12C1" w:rsidP="00AA12C1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форма:</w:t>
            </w:r>
          </w:p>
        </w:tc>
        <w:tc>
          <w:tcPr>
            <w:tcW w:w="6270" w:type="dxa"/>
          </w:tcPr>
          <w:p w:rsidR="00AA12C1" w:rsidRPr="00AA12C1" w:rsidRDefault="00AA12C1" w:rsidP="00AA12C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Бюджетное учреждение</w:t>
            </w:r>
          </w:p>
        </w:tc>
      </w:tr>
      <w:tr w:rsidR="00AA12C1" w:rsidRPr="00AA12C1" w:rsidTr="000910EA">
        <w:trPr>
          <w:trHeight w:val="275"/>
        </w:trPr>
        <w:tc>
          <w:tcPr>
            <w:tcW w:w="3308" w:type="dxa"/>
          </w:tcPr>
          <w:p w:rsidR="00AA12C1" w:rsidRPr="00AA12C1" w:rsidRDefault="00AA12C1" w:rsidP="00AA12C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Тип:</w:t>
            </w:r>
          </w:p>
        </w:tc>
        <w:tc>
          <w:tcPr>
            <w:tcW w:w="6270" w:type="dxa"/>
          </w:tcPr>
          <w:p w:rsidR="00AA12C1" w:rsidRPr="00AA12C1" w:rsidRDefault="00AA12C1" w:rsidP="00AA12C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Организация дополнительного образования</w:t>
            </w:r>
          </w:p>
        </w:tc>
      </w:tr>
      <w:tr w:rsidR="00AA12C1" w:rsidRPr="00AA12C1" w:rsidTr="000910EA">
        <w:trPr>
          <w:trHeight w:val="551"/>
        </w:trPr>
        <w:tc>
          <w:tcPr>
            <w:tcW w:w="3308" w:type="dxa"/>
          </w:tcPr>
          <w:p w:rsidR="00AA12C1" w:rsidRPr="00AA12C1" w:rsidRDefault="00AA12C1" w:rsidP="00AA12C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Вид деятельности:</w:t>
            </w:r>
          </w:p>
        </w:tc>
        <w:tc>
          <w:tcPr>
            <w:tcW w:w="6270" w:type="dxa"/>
          </w:tcPr>
          <w:p w:rsidR="00AA12C1" w:rsidRPr="00AA12C1" w:rsidRDefault="00AA12C1" w:rsidP="00AA12C1">
            <w:pPr>
              <w:tabs>
                <w:tab w:val="left" w:pos="1714"/>
                <w:tab w:val="left" w:pos="3872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Реализация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дополнительных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общеобразовательных</w:t>
            </w:r>
          </w:p>
          <w:p w:rsidR="00AA12C1" w:rsidRPr="00AA12C1" w:rsidRDefault="00AA12C1" w:rsidP="00AA12C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общеразвивающих программ</w:t>
            </w:r>
          </w:p>
        </w:tc>
      </w:tr>
      <w:tr w:rsidR="00AA12C1" w:rsidRPr="00AA12C1" w:rsidTr="000910EA">
        <w:trPr>
          <w:trHeight w:val="830"/>
        </w:trPr>
        <w:tc>
          <w:tcPr>
            <w:tcW w:w="3308" w:type="dxa"/>
          </w:tcPr>
          <w:p w:rsidR="00AA12C1" w:rsidRPr="00AA12C1" w:rsidRDefault="00AA12C1" w:rsidP="00AA12C1">
            <w:pPr>
              <w:spacing w:before="2" w:line="276" w:lineRule="exact"/>
              <w:ind w:left="107" w:right="1283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Лицензия на образовательную деятельность:</w:t>
            </w:r>
          </w:p>
        </w:tc>
        <w:tc>
          <w:tcPr>
            <w:tcW w:w="6270" w:type="dxa"/>
          </w:tcPr>
          <w:p w:rsidR="00AA12C1" w:rsidRPr="00AA12C1" w:rsidRDefault="00AA12C1" w:rsidP="00AA12C1">
            <w:pPr>
              <w:tabs>
                <w:tab w:val="left" w:pos="692"/>
                <w:tab w:val="left" w:pos="1234"/>
                <w:tab w:val="left" w:pos="3275"/>
                <w:tab w:val="left" w:pos="4704"/>
              </w:tabs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МУ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ДО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 xml:space="preserve">«Ювента»  </w:t>
            </w:r>
            <w:r w:rsidRPr="00AA12C1">
              <w:rPr>
                <w:rFonts w:ascii="Times New Roman" w:eastAsia="Times New Roman" w:hAnsi="Times New Roman" w:cs="Times New Roman"/>
                <w:spacing w:val="12"/>
                <w:sz w:val="24"/>
                <w:lang w:val="ru-RU" w:eastAsia="ru-RU" w:bidi="ru-RU"/>
              </w:rPr>
              <w:t xml:space="preserve"> 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имеет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бессрочную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лицензию</w:t>
            </w:r>
            <w:r w:rsidRPr="00AA12C1">
              <w:rPr>
                <w:rFonts w:ascii="Times New Roman" w:eastAsia="Times New Roman" w:hAnsi="Times New Roman" w:cs="Times New Roman"/>
                <w:spacing w:val="19"/>
                <w:sz w:val="24"/>
                <w:lang w:val="ru-RU" w:eastAsia="ru-RU" w:bidi="ru-RU"/>
              </w:rPr>
              <w:t xml:space="preserve"> 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</w:t>
            </w:r>
          </w:p>
          <w:p w:rsidR="00AA12C1" w:rsidRPr="00AA12C1" w:rsidRDefault="00AA12C1" w:rsidP="00AA12C1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ведение образовательной деятельности (рег. номер № 494\15 от 29.12.2015 г., серия 76Л02 № 0000749)</w:t>
            </w:r>
          </w:p>
        </w:tc>
      </w:tr>
      <w:tr w:rsidR="00AA12C1" w:rsidRPr="00AA12C1" w:rsidTr="000910EA">
        <w:trPr>
          <w:trHeight w:val="1103"/>
        </w:trPr>
        <w:tc>
          <w:tcPr>
            <w:tcW w:w="3308" w:type="dxa"/>
          </w:tcPr>
          <w:p w:rsidR="00AA12C1" w:rsidRPr="00AA12C1" w:rsidRDefault="00AA12C1" w:rsidP="00AA12C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Направленности:</w:t>
            </w:r>
          </w:p>
        </w:tc>
        <w:tc>
          <w:tcPr>
            <w:tcW w:w="6270" w:type="dxa"/>
          </w:tcPr>
          <w:p w:rsidR="00AA12C1" w:rsidRPr="00AA12C1" w:rsidRDefault="00AA12C1" w:rsidP="00AA12C1">
            <w:pPr>
              <w:numPr>
                <w:ilvl w:val="0"/>
                <w:numId w:val="4"/>
              </w:numPr>
              <w:tabs>
                <w:tab w:val="left" w:pos="247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художественная;</w:t>
            </w:r>
          </w:p>
          <w:p w:rsidR="00AA12C1" w:rsidRPr="00AA12C1" w:rsidRDefault="00AA12C1" w:rsidP="00AA12C1">
            <w:pPr>
              <w:numPr>
                <w:ilvl w:val="0"/>
                <w:numId w:val="4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физкультурно-спортивная;</w:t>
            </w:r>
          </w:p>
          <w:p w:rsidR="00AA12C1" w:rsidRPr="00AA12C1" w:rsidRDefault="00AA12C1" w:rsidP="00AA12C1">
            <w:pPr>
              <w:numPr>
                <w:ilvl w:val="0"/>
                <w:numId w:val="4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естественнонаучная;</w:t>
            </w:r>
          </w:p>
          <w:p w:rsidR="00AA12C1" w:rsidRPr="00AA12C1" w:rsidRDefault="00AA12C1" w:rsidP="00AA12C1">
            <w:pPr>
              <w:numPr>
                <w:ilvl w:val="0"/>
                <w:numId w:val="4"/>
              </w:numPr>
              <w:tabs>
                <w:tab w:val="left" w:pos="247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социально-педагогическая.</w:t>
            </w:r>
          </w:p>
        </w:tc>
      </w:tr>
      <w:tr w:rsidR="00AA12C1" w:rsidRPr="00AA12C1" w:rsidTr="000910EA">
        <w:trPr>
          <w:trHeight w:val="275"/>
        </w:trPr>
        <w:tc>
          <w:tcPr>
            <w:tcW w:w="3308" w:type="dxa"/>
          </w:tcPr>
          <w:p w:rsidR="00AA12C1" w:rsidRPr="00AA12C1" w:rsidRDefault="00AA12C1" w:rsidP="00AA12C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Режим</w:t>
            </w:r>
            <w:r w:rsidR="001D267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работы учреждения:</w:t>
            </w:r>
          </w:p>
        </w:tc>
        <w:tc>
          <w:tcPr>
            <w:tcW w:w="6270" w:type="dxa"/>
          </w:tcPr>
          <w:p w:rsidR="00AA12C1" w:rsidRPr="00AA12C1" w:rsidRDefault="00AA12C1" w:rsidP="00AA12C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Ежедневно с 08:00 до 20:00</w:t>
            </w:r>
          </w:p>
        </w:tc>
      </w:tr>
      <w:tr w:rsidR="00AA12C1" w:rsidRPr="00AA12C1" w:rsidTr="000910EA">
        <w:trPr>
          <w:trHeight w:val="827"/>
        </w:trPr>
        <w:tc>
          <w:tcPr>
            <w:tcW w:w="3308" w:type="dxa"/>
          </w:tcPr>
          <w:p w:rsidR="00AA12C1" w:rsidRPr="00AA12C1" w:rsidRDefault="00AA12C1" w:rsidP="00AA12C1">
            <w:pPr>
              <w:spacing w:line="276" w:lineRule="exact"/>
              <w:ind w:left="107" w:right="410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Контактная информация (телефон, электронная почта, сайт учреждения):</w:t>
            </w:r>
          </w:p>
        </w:tc>
        <w:tc>
          <w:tcPr>
            <w:tcW w:w="6270" w:type="dxa"/>
          </w:tcPr>
          <w:p w:rsidR="00AA12C1" w:rsidRPr="00AA12C1" w:rsidRDefault="00AA12C1" w:rsidP="00AA12C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Телефон: 9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 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910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 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977 56 06</w:t>
            </w:r>
          </w:p>
          <w:p w:rsidR="00AA12C1" w:rsidRPr="00AA12C1" w:rsidRDefault="00AA12C1" w:rsidP="00AA12C1">
            <w:pPr>
              <w:spacing w:line="270" w:lineRule="atLeast"/>
              <w:ind w:left="107" w:right="145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Электронный адрес: </w:t>
            </w:r>
            <w:hyperlink r:id="rId8"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 w:bidi="ru-RU"/>
                </w:rPr>
                <w:t>yuventa</w:t>
              </w:r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 w:bidi="ru-RU"/>
                </w:rPr>
                <w:t>.</w:t>
              </w:r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 w:bidi="ru-RU"/>
                </w:rPr>
                <w:t>mudo</w:t>
              </w:r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 w:bidi="ru-RU"/>
                </w:rPr>
                <w:t>@</w:t>
              </w:r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 w:bidi="ru-RU"/>
                </w:rPr>
                <w:t>yandex</w:t>
              </w:r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 w:bidi="ru-RU"/>
                </w:rPr>
                <w:t>.</w:t>
              </w:r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 w:bidi="ru-RU"/>
                </w:rPr>
                <w:t>ru</w:t>
              </w:r>
            </w:hyperlink>
            <w:r w:rsidRPr="00AA12C1">
              <w:rPr>
                <w:rFonts w:ascii="Times New Roman" w:eastAsia="Times New Roman" w:hAnsi="Times New Roman" w:cs="Times New Roman"/>
                <w:color w:val="0000FF"/>
                <w:sz w:val="24"/>
                <w:lang w:val="ru-RU" w:eastAsia="ru-RU" w:bidi="ru-RU"/>
              </w:rPr>
              <w:t xml:space="preserve"> </w:t>
            </w:r>
            <w:r w:rsidRPr="00AA12C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Сайт учреждения: </w:t>
            </w:r>
            <w:hyperlink r:id="rId9"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 w:bidi="ru-RU"/>
                </w:rPr>
                <w:t>http</w:t>
              </w:r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 w:bidi="ru-RU"/>
                </w:rPr>
                <w:t>://</w:t>
              </w:r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 w:bidi="ru-RU"/>
                </w:rPr>
                <w:t>yuventa</w:t>
              </w:r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 w:bidi="ru-RU"/>
                </w:rPr>
                <w:t>-</w:t>
              </w:r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 w:bidi="ru-RU"/>
                </w:rPr>
                <w:t>prs</w:t>
              </w:r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 w:bidi="ru-RU"/>
                </w:rPr>
                <w:t>.</w:t>
              </w:r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 w:bidi="ru-RU"/>
                </w:rPr>
                <w:t>edu</w:t>
              </w:r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 w:bidi="ru-RU"/>
                </w:rPr>
                <w:t>.</w:t>
              </w:r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 w:bidi="ru-RU"/>
                </w:rPr>
                <w:t>yar</w:t>
              </w:r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 w:eastAsia="ru-RU" w:bidi="ru-RU"/>
                </w:rPr>
                <w:t>.</w:t>
              </w:r>
              <w:r w:rsidRPr="00AA12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 w:bidi="ru-RU"/>
                </w:rPr>
                <w:t>ru</w:t>
              </w:r>
            </w:hyperlink>
          </w:p>
        </w:tc>
      </w:tr>
    </w:tbl>
    <w:p w:rsidR="00231252" w:rsidRDefault="00231252" w:rsidP="00231252">
      <w:pPr>
        <w:widowControl w:val="0"/>
        <w:autoSpaceDE w:val="0"/>
        <w:autoSpaceDN w:val="0"/>
        <w:spacing w:before="1" w:after="0" w:line="240" w:lineRule="auto"/>
        <w:ind w:right="2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A12C1" w:rsidRPr="00882651" w:rsidRDefault="00882651" w:rsidP="00231252">
      <w:pPr>
        <w:widowControl w:val="0"/>
        <w:autoSpaceDE w:val="0"/>
        <w:autoSpaceDN w:val="0"/>
        <w:spacing w:before="1" w:after="0" w:line="240" w:lineRule="auto"/>
        <w:ind w:right="25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Cs w:val="24"/>
          <w:lang w:eastAsia="ru-RU" w:bidi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Муниципальное </w:t>
      </w:r>
      <w:r w:rsidR="00AA12C1" w:rsidRPr="00882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учреждение дополнительного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ния «Ювента» (далее МУ ДО «Ювента») </w:t>
      </w:r>
      <w:r w:rsidR="00AA12C1" w:rsidRPr="00882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осуществляет свою деятельность с 1990 года. Учреждение имеет 2 фактических адреса: </w:t>
      </w:r>
      <w:r w:rsidR="00AA12C1" w:rsidRPr="00882651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ул. </w:t>
      </w:r>
      <w:r w:rsidR="00AA12C1" w:rsidRPr="00882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Строителей, д. 34 и ул. Пушкина, д. 11. Оба помещения находятся в жилых домах и расположены на полярных полюсах города. Сравнительно небольшая  площадь помещений и значительная удаленность некоторых общеобразовательных учреждений от центра города потребовали решения вопросов, связанных с работой педагогов дополнительного образования на базе других образовательных учреждений. В 2020 году педагоги МУ ДО «Ювента» работали на базах МОУ </w:t>
      </w:r>
      <w:r w:rsidR="00AA12C1" w:rsidRPr="00882651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«СШ </w:t>
      </w:r>
      <w:r w:rsidR="00AA12C1" w:rsidRPr="00882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№1», </w:t>
      </w:r>
      <w:r w:rsidR="00AA12C1" w:rsidRPr="00882651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«СШ </w:t>
      </w:r>
      <w:r w:rsidR="00AA12C1" w:rsidRPr="00882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№2», </w:t>
      </w:r>
      <w:r w:rsidR="00AA12C1" w:rsidRPr="00882651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>«СШ</w:t>
      </w:r>
      <w:r w:rsidR="00AA12C1" w:rsidRPr="00882651">
        <w:rPr>
          <w:rFonts w:ascii="Times New Roman" w:eastAsia="Times New Roman" w:hAnsi="Times New Roman" w:cs="Times New Roman"/>
          <w:spacing w:val="53"/>
          <w:sz w:val="24"/>
          <w:szCs w:val="24"/>
          <w:lang w:eastAsia="ru-RU" w:bidi="ru-RU"/>
        </w:rPr>
        <w:t xml:space="preserve"> </w:t>
      </w:r>
      <w:r w:rsidR="00AA12C1" w:rsidRPr="00882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№4», </w:t>
      </w:r>
      <w:r w:rsidR="00AA12C1" w:rsidRPr="00882651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>«НШ</w:t>
      </w:r>
      <w:r w:rsidR="00AA12C1" w:rsidRPr="00882651">
        <w:rPr>
          <w:rFonts w:ascii="Times New Roman" w:eastAsia="Times New Roman" w:hAnsi="Times New Roman" w:cs="Times New Roman"/>
          <w:spacing w:val="53"/>
          <w:sz w:val="24"/>
          <w:szCs w:val="24"/>
          <w:lang w:eastAsia="ru-RU" w:bidi="ru-RU"/>
        </w:rPr>
        <w:t xml:space="preserve"> </w:t>
      </w:r>
      <w:r w:rsidR="00AA12C1" w:rsidRPr="00882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№5», </w:t>
      </w:r>
      <w:r w:rsidR="00AA12C1" w:rsidRPr="00882651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>«СШ</w:t>
      </w:r>
      <w:r w:rsidR="00AA12C1" w:rsidRPr="00882651">
        <w:rPr>
          <w:rFonts w:ascii="Times New Roman" w:eastAsia="Times New Roman" w:hAnsi="Times New Roman" w:cs="Times New Roman"/>
          <w:spacing w:val="53"/>
          <w:sz w:val="24"/>
          <w:szCs w:val="24"/>
          <w:lang w:eastAsia="ru-RU" w:bidi="ru-RU"/>
        </w:rPr>
        <w:t xml:space="preserve"> </w:t>
      </w:r>
      <w:r w:rsidR="00AA12C1" w:rsidRPr="00882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№6», «СШ №9», ООО КЦ «Славич», д/с «Колосок», ДЮСШ -1.</w:t>
      </w:r>
    </w:p>
    <w:p w:rsidR="00271E95" w:rsidRPr="00882651" w:rsidRDefault="00271E95" w:rsidP="00231252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882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AA12C1" w:rsidRPr="00882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Директор  МУ ДО «Ювента» - Клюева Лариса Орестовна.</w:t>
      </w:r>
      <w:r w:rsidRPr="00882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</w:t>
      </w:r>
      <w:r w:rsidRPr="00882651">
        <w:rPr>
          <w:rFonts w:ascii="Times New Roman" w:hAnsi="Times New Roman" w:cs="Times New Roman"/>
          <w:sz w:val="24"/>
          <w:szCs w:val="24"/>
        </w:rPr>
        <w:t>Учредителем является</w:t>
      </w:r>
    </w:p>
    <w:p w:rsidR="00AA12C1" w:rsidRPr="00882651" w:rsidRDefault="00271E95" w:rsidP="00231252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2651">
        <w:rPr>
          <w:rFonts w:ascii="Times New Roman" w:hAnsi="Times New Roman" w:cs="Times New Roman"/>
          <w:sz w:val="24"/>
          <w:szCs w:val="24"/>
        </w:rPr>
        <w:t>Администрация городского округа г. Переславля-Залесского.</w:t>
      </w:r>
    </w:p>
    <w:p w:rsidR="00AA12C1" w:rsidRPr="00882651" w:rsidRDefault="00AA12C1" w:rsidP="0023125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2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Учреждение действует на основании Устава.</w:t>
      </w:r>
    </w:p>
    <w:p w:rsidR="00AA12C1" w:rsidRPr="00882651" w:rsidRDefault="00AA12C1" w:rsidP="002312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6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нормативными актами учреждения являются</w:t>
      </w:r>
      <w:r w:rsidR="008826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12C1" w:rsidRPr="00882651" w:rsidRDefault="00AA12C1" w:rsidP="002312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решения (приказы) Учредителя; </w:t>
      </w:r>
    </w:p>
    <w:p w:rsidR="00AA12C1" w:rsidRPr="00882651" w:rsidRDefault="00AA12C1" w:rsidP="002312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приказы (распоряжения) директора; </w:t>
      </w:r>
    </w:p>
    <w:p w:rsidR="00AA12C1" w:rsidRPr="00882651" w:rsidRDefault="00AA12C1" w:rsidP="002312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внутренние локальные акты; </w:t>
      </w:r>
    </w:p>
    <w:p w:rsidR="00AA12C1" w:rsidRPr="00882651" w:rsidRDefault="00AA12C1" w:rsidP="002312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трудовые договоры; </w:t>
      </w:r>
    </w:p>
    <w:p w:rsidR="00AA12C1" w:rsidRPr="00882651" w:rsidRDefault="00AA12C1" w:rsidP="002312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должностные инструкции работников. </w:t>
      </w:r>
    </w:p>
    <w:p w:rsidR="00AA12C1" w:rsidRPr="00AA12C1" w:rsidRDefault="00AA12C1" w:rsidP="00AA12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Локальные акты учреждения регламентируют деятельность органов управления учреждением, образовательный процесс, взаимоотношения участников образовательного процесса, трудовые отношения в коллективе.</w:t>
      </w:r>
    </w:p>
    <w:p w:rsidR="00AA12C1" w:rsidRPr="00AA12C1" w:rsidRDefault="00AA12C1" w:rsidP="00AA12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E95" w:rsidRDefault="00271E95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1E95">
        <w:rPr>
          <w:rFonts w:ascii="Times New Roman" w:hAnsi="Times New Roman" w:cs="Times New Roman"/>
          <w:sz w:val="24"/>
          <w:szCs w:val="24"/>
        </w:rPr>
        <w:t>Целью данного отчёта является наиболее полная оценка деятельности учреждения за истекший 2020</w:t>
      </w:r>
      <w:r w:rsidR="00882651">
        <w:rPr>
          <w:rFonts w:ascii="Times New Roman" w:hAnsi="Times New Roman" w:cs="Times New Roman"/>
          <w:sz w:val="24"/>
          <w:szCs w:val="24"/>
        </w:rPr>
        <w:t>-2021 учебный</w:t>
      </w:r>
      <w:r w:rsidRPr="00271E9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71E95" w:rsidRPr="00AA12C1" w:rsidRDefault="00271E95" w:rsidP="00271E95">
      <w:pPr>
        <w:widowControl w:val="0"/>
        <w:autoSpaceDE w:val="0"/>
        <w:autoSpaceDN w:val="0"/>
        <w:spacing w:before="76" w:after="0" w:line="240" w:lineRule="auto"/>
        <w:ind w:left="222" w:right="25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Миссия Учреждения: </w:t>
      </w: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поддерживать и выявлять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развивать природные задатки </w:t>
      </w: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способности детей, стимулировать проявление их индивидуально-личностного и творческого потенциала, расширяя возможности свободного самоопределения и самореализации ребенка в соответствии с его стремлениями и способностями.</w:t>
      </w:r>
    </w:p>
    <w:p w:rsidR="00271E95" w:rsidRPr="00AA12C1" w:rsidRDefault="00271E95" w:rsidP="002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71E95" w:rsidRPr="00AA12C1" w:rsidRDefault="00271E95" w:rsidP="00271E95">
      <w:pPr>
        <w:widowControl w:val="0"/>
        <w:autoSpaceDE w:val="0"/>
        <w:autoSpaceDN w:val="0"/>
        <w:spacing w:after="0" w:line="240" w:lineRule="auto"/>
        <w:ind w:left="222" w:right="27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Концептуальной основой деятельности Учреждения являются основные положения Концепции развития дополнительного образования и Стратегии развития воспитания в Российской Федерации, определяющие приоритеты в обучении и воспитании подрастающего поколения:</w:t>
      </w:r>
    </w:p>
    <w:p w:rsidR="00271E95" w:rsidRPr="00AA12C1" w:rsidRDefault="00271E95" w:rsidP="00271E95">
      <w:pPr>
        <w:widowControl w:val="0"/>
        <w:numPr>
          <w:ilvl w:val="0"/>
          <w:numId w:val="3"/>
        </w:numPr>
        <w:tabs>
          <w:tab w:val="left" w:pos="789"/>
        </w:tabs>
        <w:autoSpaceDE w:val="0"/>
        <w:autoSpaceDN w:val="0"/>
        <w:spacing w:after="0" w:line="240" w:lineRule="auto"/>
        <w:ind w:right="281" w:firstLine="44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развитие дополнительного персонального образования как ресурса мотивации личности к познанию, творчеству, труду, искусству,</w:t>
      </w:r>
      <w:r w:rsidRPr="00AA12C1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спорту;</w:t>
      </w:r>
    </w:p>
    <w:p w:rsidR="00271E95" w:rsidRPr="00AA12C1" w:rsidRDefault="00271E95" w:rsidP="00271E95">
      <w:pPr>
        <w:widowControl w:val="0"/>
        <w:numPr>
          <w:ilvl w:val="0"/>
          <w:numId w:val="3"/>
        </w:numPr>
        <w:tabs>
          <w:tab w:val="left" w:pos="789"/>
        </w:tabs>
        <w:autoSpaceDE w:val="0"/>
        <w:autoSpaceDN w:val="0"/>
        <w:spacing w:after="0" w:line="240" w:lineRule="auto"/>
        <w:ind w:right="279" w:firstLine="44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поддержка самобытности и уникальности личности посредством расширения спектра дополнительных образовательных программ по направленностям, обеспечивающих приобщение детей к традиционным и общечеловеческим ценностям в современном информационном постиндустриальном поликультурном</w:t>
      </w:r>
      <w:r w:rsidRPr="00AA12C1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обществе;</w:t>
      </w:r>
    </w:p>
    <w:p w:rsidR="00271E95" w:rsidRPr="00AA12C1" w:rsidRDefault="00271E95" w:rsidP="00271E95">
      <w:pPr>
        <w:widowControl w:val="0"/>
        <w:numPr>
          <w:ilvl w:val="0"/>
          <w:numId w:val="3"/>
        </w:numPr>
        <w:tabs>
          <w:tab w:val="left" w:pos="789"/>
        </w:tabs>
        <w:autoSpaceDE w:val="0"/>
        <w:autoSpaceDN w:val="0"/>
        <w:spacing w:before="1" w:after="0" w:line="240" w:lineRule="auto"/>
        <w:ind w:right="255" w:firstLine="44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</w:t>
      </w:r>
      <w:r w:rsidRPr="00AA12C1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России;</w:t>
      </w:r>
    </w:p>
    <w:p w:rsidR="00271E95" w:rsidRPr="00AA12C1" w:rsidRDefault="00271E95" w:rsidP="00271E95">
      <w:pPr>
        <w:widowControl w:val="0"/>
        <w:numPr>
          <w:ilvl w:val="0"/>
          <w:numId w:val="3"/>
        </w:numPr>
        <w:tabs>
          <w:tab w:val="left" w:pos="789"/>
        </w:tabs>
        <w:autoSpaceDE w:val="0"/>
        <w:autoSpaceDN w:val="0"/>
        <w:spacing w:after="0" w:line="240" w:lineRule="auto"/>
        <w:ind w:right="288" w:firstLine="44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формирование внутренней позиции личности по отношению к окружающей социальной</w:t>
      </w:r>
      <w:r w:rsidRPr="00AA12C1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действительности;</w:t>
      </w:r>
    </w:p>
    <w:p w:rsidR="00271E95" w:rsidRPr="00AA12C1" w:rsidRDefault="00271E95" w:rsidP="00271E95">
      <w:pPr>
        <w:widowControl w:val="0"/>
        <w:numPr>
          <w:ilvl w:val="0"/>
          <w:numId w:val="3"/>
        </w:numPr>
        <w:tabs>
          <w:tab w:val="left" w:pos="789"/>
        </w:tabs>
        <w:autoSpaceDE w:val="0"/>
        <w:autoSpaceDN w:val="0"/>
        <w:spacing w:after="0" w:line="240" w:lineRule="auto"/>
        <w:ind w:right="274" w:firstLine="44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создание условий для участия семьи и общественности в управлении развитием дополнительного</w:t>
      </w:r>
      <w:r w:rsidRPr="00AA12C1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образования.</w:t>
      </w:r>
    </w:p>
    <w:p w:rsidR="00271E95" w:rsidRPr="00AA12C1" w:rsidRDefault="00271E95" w:rsidP="00271E95">
      <w:pPr>
        <w:widowControl w:val="0"/>
        <w:autoSpaceDE w:val="0"/>
        <w:autoSpaceDN w:val="0"/>
        <w:spacing w:after="0" w:line="240" w:lineRule="auto"/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Сегодня МУ ДО «Ювента» реализует на бесплатной основе дополнительные образовательные программы по следующим направленностям:</w:t>
      </w:r>
    </w:p>
    <w:p w:rsidR="00271E95" w:rsidRPr="00AA12C1" w:rsidRDefault="00271E95" w:rsidP="00271E95">
      <w:pPr>
        <w:widowControl w:val="0"/>
        <w:numPr>
          <w:ilvl w:val="1"/>
          <w:numId w:val="3"/>
        </w:numPr>
        <w:tabs>
          <w:tab w:val="left" w:pos="107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художественная;</w:t>
      </w:r>
    </w:p>
    <w:p w:rsidR="00271E95" w:rsidRPr="00AA12C1" w:rsidRDefault="00271E95" w:rsidP="00271E95">
      <w:pPr>
        <w:widowControl w:val="0"/>
        <w:numPr>
          <w:ilvl w:val="1"/>
          <w:numId w:val="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физкультурно-спортивная;</w:t>
      </w:r>
    </w:p>
    <w:p w:rsidR="00271E95" w:rsidRPr="00AA12C1" w:rsidRDefault="00271E95" w:rsidP="00271E95">
      <w:pPr>
        <w:widowControl w:val="0"/>
        <w:numPr>
          <w:ilvl w:val="1"/>
          <w:numId w:val="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естественнонаучная;</w:t>
      </w:r>
    </w:p>
    <w:p w:rsidR="00271E95" w:rsidRPr="00AA12C1" w:rsidRDefault="00271E95" w:rsidP="00271E95">
      <w:pPr>
        <w:widowControl w:val="0"/>
        <w:numPr>
          <w:ilvl w:val="1"/>
          <w:numId w:val="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социально-педагогическая.</w:t>
      </w:r>
    </w:p>
    <w:p w:rsidR="00271E95" w:rsidRPr="00AA12C1" w:rsidRDefault="00271E95" w:rsidP="00271E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71E95" w:rsidRPr="00AA12C1" w:rsidRDefault="00271E95" w:rsidP="00271E95">
      <w:pPr>
        <w:widowControl w:val="0"/>
        <w:autoSpaceDE w:val="0"/>
        <w:autoSpaceDN w:val="0"/>
        <w:spacing w:after="0" w:line="240" w:lineRule="auto"/>
        <w:ind w:left="222" w:right="252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01 сентября 2019 года во все учреждения дополнительного образования Ярославской области была введена система Персонифицированного образования.</w:t>
      </w:r>
    </w:p>
    <w:p w:rsidR="00271E95" w:rsidRDefault="00271E95" w:rsidP="00271E9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71E95" w:rsidRDefault="00271E95" w:rsidP="00271E9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A12C1" w:rsidRPr="00271E95" w:rsidRDefault="00AA12C1" w:rsidP="00271E9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AA12C1" w:rsidRPr="00271E95" w:rsidSect="00882651">
          <w:pgSz w:w="11900" w:h="16840"/>
          <w:pgMar w:top="709" w:right="580" w:bottom="480" w:left="1480" w:header="0" w:footer="219" w:gutter="0"/>
          <w:cols w:space="720"/>
        </w:sect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82651" w:rsidRPr="00AA12C1" w:rsidRDefault="00882651" w:rsidP="00882651">
      <w:pPr>
        <w:widowControl w:val="0"/>
        <w:tabs>
          <w:tab w:val="left" w:pos="1134"/>
        </w:tabs>
        <w:autoSpaceDE w:val="0"/>
        <w:autoSpaceDN w:val="0"/>
        <w:spacing w:before="6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_TOC_25000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2.ХАРАКТЕРИСТИКА</w:t>
      </w:r>
      <w:r w:rsidRPr="00AA1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ОБРАЗОВАТЕЛЬНОГО</w:t>
      </w:r>
      <w:r w:rsidRPr="00AA12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bookmarkEnd w:id="1"/>
      <w:r w:rsidRPr="00AA1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ПРОЦЕССА</w:t>
      </w:r>
    </w:p>
    <w:p w:rsidR="00882651" w:rsidRDefault="00882651" w:rsidP="00882651">
      <w:pPr>
        <w:pStyle w:val="Default"/>
        <w:rPr>
          <w:sz w:val="23"/>
          <w:szCs w:val="23"/>
        </w:rPr>
      </w:pPr>
    </w:p>
    <w:p w:rsidR="00882651" w:rsidRDefault="00882651" w:rsidP="008826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В МУ ДО «Ювента» реализуются дополнительные общеобразовательные общеразвивающие программы. Содержание дополнительных общеобразовательных программ, формы их освоения и продолжительность обучения по указанным программам определяется учреждением в соответствии с Порядком организации и осуществления образовательной деятельности по дополнительным общеобразовательным программам и «Методическими рекомендациями по проектированию дополнительных общеразвивающих программ» (письмо МОиН РФ от 09.11.2018, № 196) и муниципальным заданием управления образования.</w:t>
      </w:r>
    </w:p>
    <w:p w:rsidR="00882651" w:rsidRPr="00F8682C" w:rsidRDefault="00882651" w:rsidP="008826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Набор дополнительных общеобразовательных программ многообразен, их выбор мотивирован образовательными потребностями детей и родителей, региональными и местными условиями, материально-технической оснащенностью, научно-методической и кадровой обеспеченностью. </w:t>
      </w:r>
    </w:p>
    <w:p w:rsidR="00882651" w:rsidRPr="00AA12C1" w:rsidRDefault="00882651" w:rsidP="00882651">
      <w:pPr>
        <w:widowControl w:val="0"/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</w:t>
      </w: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Дополнительное образование в МУ ДО «Ювента» осуществляется на бесплатной общедоступной основе. Количество групп и их наполняемость определяются в соответствии с муниципальным заданием и на основании поданных заявлений на обучение, а также с учетом санитарных норм. Основной формой организации образовательного процесса в детских коллективах МУ ДО «Ювента» является учебное занятие.</w:t>
      </w:r>
    </w:p>
    <w:p w:rsidR="00882651" w:rsidRPr="00666AC6" w:rsidRDefault="00882651" w:rsidP="00882651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6AC6">
        <w:rPr>
          <w:rFonts w:ascii="Times New Roman" w:hAnsi="Times New Roman" w:cs="Times New Roman"/>
          <w:sz w:val="24"/>
          <w:szCs w:val="24"/>
        </w:rPr>
        <w:t>Обучение по всем дополнительным общеразвивающим программам предполагает возможность включения ребенка в образовательный процесс на ознакомительном или базовом этапе и продолжения занятий в коллективе после прохождения программы по индивидуальному образовательному маршруту. Программам присуща также внутренняя подвижность содержания и технологий обучения, связанные с личностной ориентацией, учетом интересов и запросов детей, их индивидуальных способностей и особенностей. Подготовка и участие в выставках, соревнованиях конкурсах являются неотъемлемой составляющей образовательной деятельности.</w:t>
      </w:r>
    </w:p>
    <w:p w:rsidR="00882651" w:rsidRPr="000F2584" w:rsidRDefault="00882651" w:rsidP="00882651">
      <w:pPr>
        <w:spacing w:after="0" w:line="240" w:lineRule="auto"/>
        <w:jc w:val="center"/>
        <w:rPr>
          <w:rFonts w:ascii="Times New Roman" w:eastAsia="Gabriola" w:hAnsi="Times New Roman" w:cs="Times New Roman"/>
          <w:b/>
          <w:sz w:val="24"/>
          <w:szCs w:val="24"/>
          <w:lang w:eastAsia="ru-RU"/>
        </w:rPr>
      </w:pPr>
      <w:r w:rsidRPr="000F2584">
        <w:rPr>
          <w:rFonts w:ascii="Times New Roman" w:eastAsia="Gabriola" w:hAnsi="Times New Roman" w:cs="Times New Roman"/>
          <w:b/>
          <w:sz w:val="24"/>
          <w:szCs w:val="24"/>
          <w:lang w:eastAsia="ru-RU"/>
        </w:rPr>
        <w:t>Сведения о количественном составе направленностей дополнительного образования на 31.05.2020 г.</w:t>
      </w:r>
    </w:p>
    <w:p w:rsidR="00882651" w:rsidRPr="000F2584" w:rsidRDefault="00882651" w:rsidP="008826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368" w:type="dxa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1713"/>
      </w:tblGrid>
      <w:tr w:rsidR="00882651" w:rsidRPr="000F2584" w:rsidTr="00D9323E">
        <w:tc>
          <w:tcPr>
            <w:tcW w:w="567" w:type="dxa"/>
            <w:shd w:val="clear" w:color="auto" w:fill="92D050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№ п/п</w:t>
            </w:r>
          </w:p>
        </w:tc>
        <w:tc>
          <w:tcPr>
            <w:tcW w:w="4820" w:type="dxa"/>
            <w:shd w:val="clear" w:color="auto" w:fill="92D050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Направленность образовательного процесса (дополнительного образования)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Количество программ</w:t>
            </w:r>
          </w:p>
        </w:tc>
        <w:tc>
          <w:tcPr>
            <w:tcW w:w="1713" w:type="dxa"/>
            <w:shd w:val="clear" w:color="auto" w:fill="92D050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Количество обучающихся</w:t>
            </w:r>
          </w:p>
        </w:tc>
      </w:tr>
      <w:tr w:rsidR="00882651" w:rsidRPr="000F2584" w:rsidTr="00D9323E">
        <w:tc>
          <w:tcPr>
            <w:tcW w:w="567" w:type="dxa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1</w:t>
            </w:r>
          </w:p>
        </w:tc>
        <w:tc>
          <w:tcPr>
            <w:tcW w:w="4820" w:type="dxa"/>
            <w:vAlign w:val="center"/>
          </w:tcPr>
          <w:p w:rsidR="00882651" w:rsidRPr="000F2584" w:rsidRDefault="00882651" w:rsidP="00D9323E">
            <w:pPr>
              <w:tabs>
                <w:tab w:val="left" w:pos="851"/>
              </w:tabs>
              <w:rPr>
                <w:rFonts w:eastAsia="Gabriola"/>
                <w:sz w:val="24"/>
                <w:szCs w:val="24"/>
                <w:lang w:bidi="ru-RU"/>
              </w:rPr>
            </w:pPr>
            <w:r w:rsidRPr="000F2584">
              <w:rPr>
                <w:rFonts w:eastAsia="Gabriola"/>
                <w:sz w:val="24"/>
                <w:szCs w:val="24"/>
                <w:lang w:bidi="ru-RU"/>
              </w:rPr>
              <w:t>художественная</w:t>
            </w:r>
          </w:p>
        </w:tc>
        <w:tc>
          <w:tcPr>
            <w:tcW w:w="2268" w:type="dxa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21</w:t>
            </w:r>
          </w:p>
        </w:tc>
        <w:tc>
          <w:tcPr>
            <w:tcW w:w="1713" w:type="dxa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430</w:t>
            </w:r>
          </w:p>
        </w:tc>
      </w:tr>
      <w:tr w:rsidR="00882651" w:rsidRPr="000F2584" w:rsidTr="00D9323E">
        <w:tc>
          <w:tcPr>
            <w:tcW w:w="567" w:type="dxa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4820" w:type="dxa"/>
            <w:vAlign w:val="center"/>
          </w:tcPr>
          <w:p w:rsidR="00882651" w:rsidRPr="000F2584" w:rsidRDefault="00882651" w:rsidP="00D9323E">
            <w:pPr>
              <w:tabs>
                <w:tab w:val="left" w:pos="851"/>
              </w:tabs>
              <w:rPr>
                <w:rFonts w:eastAsia="Gabriola"/>
                <w:sz w:val="24"/>
                <w:szCs w:val="24"/>
                <w:lang w:bidi="ru-RU"/>
              </w:rPr>
            </w:pPr>
            <w:r w:rsidRPr="000F2584">
              <w:rPr>
                <w:rFonts w:eastAsia="Gabriola"/>
                <w:sz w:val="24"/>
                <w:szCs w:val="24"/>
                <w:lang w:bidi="ru-RU"/>
              </w:rPr>
              <w:t>физкультурно-спортивная</w:t>
            </w:r>
          </w:p>
        </w:tc>
        <w:tc>
          <w:tcPr>
            <w:tcW w:w="2268" w:type="dxa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1713" w:type="dxa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60</w:t>
            </w:r>
          </w:p>
        </w:tc>
      </w:tr>
      <w:tr w:rsidR="00882651" w:rsidRPr="000F2584" w:rsidTr="00D9323E">
        <w:tc>
          <w:tcPr>
            <w:tcW w:w="567" w:type="dxa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4820" w:type="dxa"/>
            <w:vAlign w:val="center"/>
          </w:tcPr>
          <w:p w:rsidR="00882651" w:rsidRPr="000F2584" w:rsidRDefault="00882651" w:rsidP="00D9323E">
            <w:pPr>
              <w:tabs>
                <w:tab w:val="left" w:pos="851"/>
              </w:tabs>
              <w:rPr>
                <w:rFonts w:eastAsia="Gabriola"/>
                <w:sz w:val="24"/>
                <w:szCs w:val="24"/>
                <w:lang w:bidi="ru-RU"/>
              </w:rPr>
            </w:pPr>
            <w:r w:rsidRPr="000F2584">
              <w:rPr>
                <w:rFonts w:eastAsia="Gabriola"/>
                <w:sz w:val="24"/>
                <w:szCs w:val="24"/>
                <w:lang w:bidi="ru-RU"/>
              </w:rPr>
              <w:t>естественнонаучная</w:t>
            </w:r>
          </w:p>
        </w:tc>
        <w:tc>
          <w:tcPr>
            <w:tcW w:w="2268" w:type="dxa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1713" w:type="dxa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142</w:t>
            </w:r>
          </w:p>
        </w:tc>
      </w:tr>
      <w:tr w:rsidR="00882651" w:rsidRPr="000F2584" w:rsidTr="00D9323E">
        <w:trPr>
          <w:trHeight w:val="70"/>
        </w:trPr>
        <w:tc>
          <w:tcPr>
            <w:tcW w:w="567" w:type="dxa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4820" w:type="dxa"/>
            <w:vAlign w:val="center"/>
          </w:tcPr>
          <w:p w:rsidR="00882651" w:rsidRPr="000F2584" w:rsidRDefault="00882651" w:rsidP="00D9323E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0F2584">
              <w:rPr>
                <w:rFonts w:eastAsia="Gabriola"/>
                <w:sz w:val="24"/>
                <w:szCs w:val="24"/>
                <w:lang w:bidi="ru-RU"/>
              </w:rPr>
              <w:t>социально-педагогическая</w:t>
            </w:r>
          </w:p>
        </w:tc>
        <w:tc>
          <w:tcPr>
            <w:tcW w:w="2268" w:type="dxa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1713" w:type="dxa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114</w:t>
            </w:r>
          </w:p>
        </w:tc>
      </w:tr>
      <w:tr w:rsidR="009758C3" w:rsidRPr="000F2584" w:rsidTr="00D9323E">
        <w:trPr>
          <w:trHeight w:val="70"/>
        </w:trPr>
        <w:tc>
          <w:tcPr>
            <w:tcW w:w="567" w:type="dxa"/>
            <w:vAlign w:val="center"/>
          </w:tcPr>
          <w:p w:rsidR="009758C3" w:rsidRPr="000F2584" w:rsidRDefault="009758C3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5</w:t>
            </w:r>
          </w:p>
        </w:tc>
        <w:tc>
          <w:tcPr>
            <w:tcW w:w="4820" w:type="dxa"/>
            <w:vAlign w:val="center"/>
          </w:tcPr>
          <w:p w:rsidR="009758C3" w:rsidRPr="000F2584" w:rsidRDefault="009758C3" w:rsidP="00D9323E">
            <w:pPr>
              <w:tabs>
                <w:tab w:val="left" w:pos="851"/>
              </w:tabs>
              <w:rPr>
                <w:rFonts w:eastAsia="Gabriola"/>
                <w:sz w:val="24"/>
                <w:szCs w:val="24"/>
                <w:lang w:bidi="ru-RU"/>
              </w:rPr>
            </w:pPr>
            <w:r>
              <w:rPr>
                <w:rFonts w:eastAsia="Gabriola"/>
                <w:sz w:val="24"/>
                <w:szCs w:val="24"/>
                <w:lang w:bidi="ru-RU"/>
              </w:rPr>
              <w:t>техническая</w:t>
            </w:r>
          </w:p>
        </w:tc>
        <w:tc>
          <w:tcPr>
            <w:tcW w:w="2268" w:type="dxa"/>
            <w:vAlign w:val="center"/>
          </w:tcPr>
          <w:p w:rsidR="009758C3" w:rsidRPr="000F2584" w:rsidRDefault="009758C3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</w:t>
            </w:r>
          </w:p>
        </w:tc>
        <w:tc>
          <w:tcPr>
            <w:tcW w:w="1713" w:type="dxa"/>
          </w:tcPr>
          <w:p w:rsidR="009758C3" w:rsidRPr="000F2584" w:rsidRDefault="009758C3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</w:t>
            </w:r>
          </w:p>
        </w:tc>
      </w:tr>
    </w:tbl>
    <w:p w:rsidR="00882651" w:rsidRPr="000F2584" w:rsidRDefault="00882651" w:rsidP="00882651">
      <w:pPr>
        <w:spacing w:after="0" w:line="240" w:lineRule="auto"/>
        <w:ind w:firstLine="709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</w:p>
    <w:p w:rsidR="00882651" w:rsidRPr="00882651" w:rsidRDefault="00882651" w:rsidP="00882651">
      <w:pPr>
        <w:widowControl w:val="0"/>
        <w:autoSpaceDE w:val="0"/>
        <w:autoSpaceDN w:val="0"/>
        <w:spacing w:after="0" w:line="240" w:lineRule="auto"/>
        <w:ind w:left="222" w:right="253"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826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С сентября 2019 года учреждение приступило к реализации дополнительных общеобразовательных общеразвивающих программ в рамках персонифицированного финансирования дополнительного образования. Сертификацию прошли все программы 100%. </w:t>
      </w:r>
      <w:r w:rsidR="00975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Н</w:t>
      </w:r>
      <w:r w:rsidRPr="008826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а портале ПФДО 14 программ.</w:t>
      </w:r>
      <w:r w:rsidR="00975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Всего программ разработано и утверждено – 32.</w:t>
      </w:r>
    </w:p>
    <w:p w:rsidR="00882651" w:rsidRDefault="00882651" w:rsidP="00882651">
      <w:pPr>
        <w:spacing w:after="0" w:line="240" w:lineRule="auto"/>
        <w:rPr>
          <w:rFonts w:ascii="Times New Roman" w:eastAsia="Gabriola" w:hAnsi="Times New Roman" w:cs="Times New Roman"/>
          <w:b/>
          <w:sz w:val="24"/>
          <w:szCs w:val="24"/>
          <w:lang w:eastAsia="ru-RU"/>
        </w:rPr>
      </w:pPr>
    </w:p>
    <w:p w:rsidR="00882651" w:rsidRPr="000F2584" w:rsidRDefault="00882651" w:rsidP="00882651">
      <w:pPr>
        <w:spacing w:after="0" w:line="240" w:lineRule="auto"/>
        <w:jc w:val="center"/>
        <w:rPr>
          <w:rFonts w:ascii="Times New Roman" w:eastAsia="Gabriola" w:hAnsi="Times New Roman" w:cs="Times New Roman"/>
          <w:b/>
          <w:sz w:val="24"/>
          <w:szCs w:val="24"/>
          <w:lang w:eastAsia="ru-RU"/>
        </w:rPr>
      </w:pPr>
      <w:r w:rsidRPr="000F2584">
        <w:rPr>
          <w:rFonts w:ascii="Times New Roman" w:eastAsia="Gabriola" w:hAnsi="Times New Roman" w:cs="Times New Roman"/>
          <w:b/>
          <w:sz w:val="24"/>
          <w:szCs w:val="24"/>
          <w:lang w:eastAsia="ru-RU"/>
        </w:rPr>
        <w:t>Сведения о количественном составе направленностей дополнительного образования на 31.12.2020 г.</w:t>
      </w:r>
    </w:p>
    <w:p w:rsidR="00882651" w:rsidRPr="000F2584" w:rsidRDefault="00882651" w:rsidP="008826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29"/>
        <w:gridCol w:w="4246"/>
        <w:gridCol w:w="2574"/>
        <w:gridCol w:w="1981"/>
      </w:tblGrid>
      <w:tr w:rsidR="00882651" w:rsidRPr="000F2584" w:rsidTr="00D9323E">
        <w:tc>
          <w:tcPr>
            <w:tcW w:w="629" w:type="dxa"/>
            <w:shd w:val="clear" w:color="auto" w:fill="92D050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№ п/п</w:t>
            </w:r>
          </w:p>
        </w:tc>
        <w:tc>
          <w:tcPr>
            <w:tcW w:w="4246" w:type="dxa"/>
            <w:shd w:val="clear" w:color="auto" w:fill="92D050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Направленность образовательного процесса (дополнительного образования)</w:t>
            </w:r>
          </w:p>
        </w:tc>
        <w:tc>
          <w:tcPr>
            <w:tcW w:w="2574" w:type="dxa"/>
            <w:shd w:val="clear" w:color="auto" w:fill="92D050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Количество программ</w:t>
            </w:r>
          </w:p>
        </w:tc>
        <w:tc>
          <w:tcPr>
            <w:tcW w:w="1981" w:type="dxa"/>
            <w:shd w:val="clear" w:color="auto" w:fill="92D050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Количество обучающихся</w:t>
            </w:r>
          </w:p>
        </w:tc>
      </w:tr>
      <w:tr w:rsidR="00882651" w:rsidRPr="000F2584" w:rsidTr="00D9323E">
        <w:tc>
          <w:tcPr>
            <w:tcW w:w="629" w:type="dxa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1</w:t>
            </w:r>
          </w:p>
        </w:tc>
        <w:tc>
          <w:tcPr>
            <w:tcW w:w="4246" w:type="dxa"/>
            <w:vAlign w:val="center"/>
          </w:tcPr>
          <w:p w:rsidR="00882651" w:rsidRPr="000F2584" w:rsidRDefault="00882651" w:rsidP="00D9323E">
            <w:pPr>
              <w:tabs>
                <w:tab w:val="left" w:pos="851"/>
              </w:tabs>
              <w:rPr>
                <w:rFonts w:eastAsia="Gabriola"/>
                <w:sz w:val="24"/>
                <w:szCs w:val="24"/>
                <w:lang w:bidi="ru-RU"/>
              </w:rPr>
            </w:pPr>
            <w:r w:rsidRPr="000F2584">
              <w:rPr>
                <w:rFonts w:eastAsia="Gabriola"/>
                <w:sz w:val="24"/>
                <w:szCs w:val="24"/>
                <w:lang w:bidi="ru-RU"/>
              </w:rPr>
              <w:t>художественная</w:t>
            </w:r>
          </w:p>
        </w:tc>
        <w:tc>
          <w:tcPr>
            <w:tcW w:w="2574" w:type="dxa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18</w:t>
            </w:r>
          </w:p>
        </w:tc>
        <w:tc>
          <w:tcPr>
            <w:tcW w:w="1981" w:type="dxa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501</w:t>
            </w:r>
          </w:p>
        </w:tc>
      </w:tr>
      <w:tr w:rsidR="00882651" w:rsidRPr="000F2584" w:rsidTr="00D9323E">
        <w:tc>
          <w:tcPr>
            <w:tcW w:w="629" w:type="dxa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4246" w:type="dxa"/>
            <w:vAlign w:val="center"/>
          </w:tcPr>
          <w:p w:rsidR="00882651" w:rsidRPr="000F2584" w:rsidRDefault="00882651" w:rsidP="00D9323E">
            <w:pPr>
              <w:tabs>
                <w:tab w:val="left" w:pos="851"/>
              </w:tabs>
              <w:rPr>
                <w:rFonts w:eastAsia="Gabriola"/>
                <w:sz w:val="24"/>
                <w:szCs w:val="24"/>
                <w:lang w:bidi="ru-RU"/>
              </w:rPr>
            </w:pPr>
            <w:r w:rsidRPr="000F2584">
              <w:rPr>
                <w:rFonts w:eastAsia="Gabriola"/>
                <w:sz w:val="24"/>
                <w:szCs w:val="24"/>
                <w:lang w:bidi="ru-RU"/>
              </w:rPr>
              <w:t>физкультурно-спортивная</w:t>
            </w:r>
          </w:p>
        </w:tc>
        <w:tc>
          <w:tcPr>
            <w:tcW w:w="2574" w:type="dxa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1981" w:type="dxa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144</w:t>
            </w:r>
          </w:p>
        </w:tc>
      </w:tr>
      <w:tr w:rsidR="00882651" w:rsidRPr="000F2584" w:rsidTr="00D9323E">
        <w:tc>
          <w:tcPr>
            <w:tcW w:w="629" w:type="dxa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4246" w:type="dxa"/>
            <w:vAlign w:val="center"/>
          </w:tcPr>
          <w:p w:rsidR="00882651" w:rsidRPr="000F2584" w:rsidRDefault="009758C3" w:rsidP="00D9323E">
            <w:pPr>
              <w:tabs>
                <w:tab w:val="left" w:pos="851"/>
              </w:tabs>
              <w:rPr>
                <w:rFonts w:eastAsia="Gabriola"/>
                <w:sz w:val="24"/>
                <w:szCs w:val="24"/>
                <w:lang w:bidi="ru-RU"/>
              </w:rPr>
            </w:pPr>
            <w:r>
              <w:rPr>
                <w:rFonts w:eastAsia="Gabriola"/>
                <w:sz w:val="24"/>
                <w:szCs w:val="24"/>
                <w:lang w:bidi="ru-RU"/>
              </w:rPr>
              <w:t>е</w:t>
            </w:r>
            <w:r w:rsidR="00882651" w:rsidRPr="000F2584">
              <w:rPr>
                <w:rFonts w:eastAsia="Gabriola"/>
                <w:sz w:val="24"/>
                <w:szCs w:val="24"/>
                <w:lang w:bidi="ru-RU"/>
              </w:rPr>
              <w:t>стественнонаучная</w:t>
            </w:r>
          </w:p>
        </w:tc>
        <w:tc>
          <w:tcPr>
            <w:tcW w:w="2574" w:type="dxa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1981" w:type="dxa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91</w:t>
            </w:r>
          </w:p>
        </w:tc>
      </w:tr>
      <w:tr w:rsidR="00882651" w:rsidRPr="000F2584" w:rsidTr="00D9323E">
        <w:trPr>
          <w:trHeight w:val="70"/>
        </w:trPr>
        <w:tc>
          <w:tcPr>
            <w:tcW w:w="629" w:type="dxa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4246" w:type="dxa"/>
            <w:vAlign w:val="center"/>
          </w:tcPr>
          <w:p w:rsidR="00882651" w:rsidRPr="000F2584" w:rsidRDefault="00882651" w:rsidP="00D9323E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0F2584">
              <w:rPr>
                <w:rFonts w:eastAsia="Gabriola"/>
                <w:sz w:val="24"/>
                <w:szCs w:val="24"/>
                <w:lang w:bidi="ru-RU"/>
              </w:rPr>
              <w:t>социально-педагогическая</w:t>
            </w:r>
          </w:p>
        </w:tc>
        <w:tc>
          <w:tcPr>
            <w:tcW w:w="2574" w:type="dxa"/>
            <w:vAlign w:val="center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1981" w:type="dxa"/>
          </w:tcPr>
          <w:p w:rsidR="00882651" w:rsidRPr="000F2584" w:rsidRDefault="00882651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 w:rsidRPr="000F2584">
              <w:rPr>
                <w:b/>
                <w:sz w:val="24"/>
                <w:szCs w:val="20"/>
              </w:rPr>
              <w:t>143</w:t>
            </w:r>
          </w:p>
        </w:tc>
      </w:tr>
      <w:tr w:rsidR="009758C3" w:rsidRPr="000F2584" w:rsidTr="00D9323E">
        <w:trPr>
          <w:trHeight w:val="70"/>
        </w:trPr>
        <w:tc>
          <w:tcPr>
            <w:tcW w:w="629" w:type="dxa"/>
            <w:vAlign w:val="center"/>
          </w:tcPr>
          <w:p w:rsidR="009758C3" w:rsidRPr="000F2584" w:rsidRDefault="009758C3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5</w:t>
            </w:r>
          </w:p>
        </w:tc>
        <w:tc>
          <w:tcPr>
            <w:tcW w:w="4246" w:type="dxa"/>
            <w:vAlign w:val="center"/>
          </w:tcPr>
          <w:p w:rsidR="009758C3" w:rsidRPr="000F2584" w:rsidRDefault="009758C3" w:rsidP="00D9323E">
            <w:pPr>
              <w:tabs>
                <w:tab w:val="left" w:pos="851"/>
              </w:tabs>
              <w:rPr>
                <w:rFonts w:eastAsia="Gabriola"/>
                <w:sz w:val="24"/>
                <w:szCs w:val="24"/>
                <w:lang w:bidi="ru-RU"/>
              </w:rPr>
            </w:pPr>
            <w:r>
              <w:rPr>
                <w:rFonts w:eastAsia="Gabriola"/>
                <w:sz w:val="24"/>
                <w:szCs w:val="24"/>
                <w:lang w:bidi="ru-RU"/>
              </w:rPr>
              <w:t>техническая</w:t>
            </w:r>
          </w:p>
        </w:tc>
        <w:tc>
          <w:tcPr>
            <w:tcW w:w="2574" w:type="dxa"/>
            <w:vAlign w:val="center"/>
          </w:tcPr>
          <w:p w:rsidR="009758C3" w:rsidRPr="000F2584" w:rsidRDefault="009758C3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</w:t>
            </w:r>
          </w:p>
        </w:tc>
        <w:tc>
          <w:tcPr>
            <w:tcW w:w="1981" w:type="dxa"/>
          </w:tcPr>
          <w:p w:rsidR="009758C3" w:rsidRPr="000F2584" w:rsidRDefault="009758C3" w:rsidP="00D9323E">
            <w:pPr>
              <w:spacing w:line="311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</w:t>
            </w:r>
          </w:p>
        </w:tc>
      </w:tr>
    </w:tbl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AA12C1" w:rsidRPr="00AA12C1" w:rsidSect="009758C3">
          <w:pgSz w:w="11900" w:h="16840"/>
          <w:pgMar w:top="426" w:right="580" w:bottom="480" w:left="1480" w:header="0" w:footer="219" w:gutter="0"/>
          <w:cols w:space="720"/>
        </w:sectPr>
      </w:pPr>
    </w:p>
    <w:p w:rsidR="00AA12C1" w:rsidRPr="00AA12C1" w:rsidRDefault="00D54DBE" w:rsidP="00ED720A">
      <w:pPr>
        <w:widowControl w:val="0"/>
        <w:autoSpaceDE w:val="0"/>
        <w:autoSpaceDN w:val="0"/>
        <w:spacing w:after="0" w:line="240" w:lineRule="atLeast"/>
        <w:ind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  </w:t>
      </w:r>
      <w:r w:rsidR="00AA12C1"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связи </w:t>
      </w:r>
      <w:r w:rsidR="000F25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тем, что 2021</w:t>
      </w:r>
      <w:r w:rsidR="00AA12C1"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 захватывает периоды двух разных учебных г</w:t>
      </w:r>
      <w:r w:rsidR="000F25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одов, а именно II полугодие 2020-2021</w:t>
      </w:r>
      <w:r w:rsidR="00AA12C1"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F25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учебного года и I полугодие 2021-2022</w:t>
      </w:r>
      <w:r w:rsidR="00AA12C1"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учебного года, среднестатистические показатели количественного состава обучающихся по направленностям будут следующими:</w:t>
      </w:r>
    </w:p>
    <w:p w:rsidR="00AA12C1" w:rsidRPr="00AA12C1" w:rsidRDefault="00AA12C1" w:rsidP="00ED720A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A12C1" w:rsidRPr="00AA12C1" w:rsidRDefault="009758C3" w:rsidP="00ED720A">
      <w:pPr>
        <w:widowControl w:val="0"/>
        <w:autoSpaceDE w:val="0"/>
        <w:autoSpaceDN w:val="0"/>
        <w:spacing w:after="0" w:line="240" w:lineRule="atLeast"/>
        <w:ind w:right="24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AA12C1"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базе данных АСИОУ и портала ПФДО на 31.12.2020 года в учреждении обучалось </w:t>
      </w:r>
      <w:r w:rsidR="00AA12C1" w:rsidRPr="00975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763</w:t>
      </w:r>
      <w:r w:rsidR="00AA12C1"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человека. Из них программы по муниципальному заданию осваивают </w:t>
      </w:r>
      <w:r w:rsidR="00AA12C1" w:rsidRPr="00975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651</w:t>
      </w:r>
      <w:r w:rsidR="00AA12C1"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человек, сертифицированные образовательные программы осваивают </w:t>
      </w:r>
      <w:r w:rsidR="00AA12C1" w:rsidRPr="00975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112 </w:t>
      </w:r>
      <w:r w:rsidR="00AA12C1"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человек.</w:t>
      </w:r>
    </w:p>
    <w:p w:rsidR="00AA12C1" w:rsidRDefault="00AA12C1" w:rsidP="00ED720A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9758C3" w:rsidRPr="00AA12C1" w:rsidRDefault="009758C3" w:rsidP="00ED720A">
      <w:pPr>
        <w:widowControl w:val="0"/>
        <w:autoSpaceDE w:val="0"/>
        <w:autoSpaceDN w:val="0"/>
        <w:spacing w:after="0" w:line="240" w:lineRule="atLeast"/>
        <w:ind w:right="26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817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</w:t>
      </w: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оличество обучающихся по сравнению с предыдущим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учебным </w:t>
      </w: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годом </w:t>
      </w:r>
      <w:r w:rsidRPr="00975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снизилось на 29 </w:t>
      </w: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Это обусловлено переходом театра «Новая сцена» на базу МУ СШ № 2.</w:t>
      </w:r>
    </w:p>
    <w:p w:rsidR="009758C3" w:rsidRDefault="006817FA" w:rsidP="00ED720A">
      <w:pPr>
        <w:widowControl w:val="0"/>
        <w:autoSpaceDE w:val="0"/>
        <w:autoSpaceDN w:val="0"/>
        <w:spacing w:after="0" w:line="240" w:lineRule="atLeast"/>
        <w:ind w:right="2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9758C3"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Сохранность контингента обучающихся свидетельствует о качестве предоставляемых дополнительных образовательных услуг, проявлении интереса детей к выбранному ими виду деятельности.</w:t>
      </w:r>
    </w:p>
    <w:p w:rsidR="009758C3" w:rsidRDefault="009758C3" w:rsidP="009758C3">
      <w:pPr>
        <w:pStyle w:val="2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center"/>
        <w:rPr>
          <w:rFonts w:eastAsia="Gabriola"/>
          <w:b/>
          <w:bCs/>
          <w:sz w:val="24"/>
          <w:szCs w:val="24"/>
        </w:rPr>
      </w:pPr>
      <w:r w:rsidRPr="00CD063C">
        <w:rPr>
          <w:rFonts w:eastAsia="Gabriola"/>
          <w:b/>
          <w:bCs/>
          <w:sz w:val="24"/>
          <w:szCs w:val="24"/>
        </w:rPr>
        <w:t>Коли</w:t>
      </w:r>
      <w:r>
        <w:rPr>
          <w:rFonts w:eastAsia="Gabriola"/>
          <w:b/>
          <w:bCs/>
          <w:sz w:val="24"/>
          <w:szCs w:val="24"/>
        </w:rPr>
        <w:t>чество групп по направленностям</w:t>
      </w:r>
    </w:p>
    <w:p w:rsidR="009758C3" w:rsidRDefault="009758C3" w:rsidP="009758C3">
      <w:pPr>
        <w:pStyle w:val="2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center"/>
        <w:rPr>
          <w:rFonts w:eastAsia="Gabriola"/>
          <w:b/>
          <w:bCs/>
          <w:sz w:val="24"/>
          <w:szCs w:val="24"/>
        </w:rPr>
      </w:pPr>
      <w:r w:rsidRPr="00CD063C">
        <w:rPr>
          <w:rFonts w:eastAsia="Gabriola"/>
          <w:b/>
          <w:bCs/>
          <w:sz w:val="24"/>
          <w:szCs w:val="24"/>
        </w:rPr>
        <w:t xml:space="preserve">в процентном соотношении </w:t>
      </w:r>
      <w:r>
        <w:rPr>
          <w:rFonts w:eastAsia="Gabriola"/>
          <w:b/>
          <w:bCs/>
          <w:sz w:val="24"/>
          <w:szCs w:val="24"/>
        </w:rPr>
        <w:t>комплекса программ</w:t>
      </w:r>
    </w:p>
    <w:p w:rsidR="009758C3" w:rsidRDefault="009758C3" w:rsidP="00AA1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6817FA" w:rsidRDefault="006817FA" w:rsidP="00AA1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</w:t>
      </w:r>
      <w:r w:rsidR="00D54DBE">
        <w:rPr>
          <w:rFonts w:ascii="Times New Roman" w:eastAsia="Times New Roman" w:hAnsi="Times New Roman" w:cs="Times New Roman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         </w:t>
      </w:r>
      <w:r w:rsidR="009758C3" w:rsidRPr="00C70E61">
        <w:rPr>
          <w:rFonts w:eastAsia="Gabriola"/>
          <w:b/>
          <w:bCs/>
          <w:noProof/>
          <w:sz w:val="24"/>
          <w:szCs w:val="24"/>
          <w:shd w:val="clear" w:color="auto" w:fill="92D050"/>
          <w:lang w:eastAsia="ru-RU"/>
        </w:rPr>
        <w:drawing>
          <wp:inline distT="0" distB="0" distL="0" distR="0" wp14:anchorId="784895CC" wp14:editId="13A7AA06">
            <wp:extent cx="4434840" cy="1577340"/>
            <wp:effectExtent l="0" t="0" r="2286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17FA" w:rsidRDefault="006817FA" w:rsidP="00AA1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6817FA" w:rsidRPr="00AA12C1" w:rsidRDefault="006817FA" w:rsidP="006817FA">
      <w:pPr>
        <w:widowControl w:val="0"/>
        <w:autoSpaceDE w:val="0"/>
        <w:autoSpaceDN w:val="0"/>
        <w:spacing w:after="0" w:line="240" w:lineRule="auto"/>
        <w:ind w:left="445" w:right="478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Организация воспитательной работы</w:t>
      </w:r>
    </w:p>
    <w:p w:rsidR="006817FA" w:rsidRPr="00AA12C1" w:rsidRDefault="006817FA" w:rsidP="006817F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817FA" w:rsidRPr="00AA12C1" w:rsidRDefault="006817FA" w:rsidP="006817FA">
      <w:pPr>
        <w:widowControl w:val="0"/>
        <w:autoSpaceDE w:val="0"/>
        <w:autoSpaceDN w:val="0"/>
        <w:spacing w:after="0" w:line="240" w:lineRule="auto"/>
        <w:ind w:left="222" w:right="27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Одной из основных форм взаимодействия МУ ДО «Ювента» с образовательными организациями города является проведение ежегодных конкурсов и мероприятий для обучающихся. На сегодняшний традиционно проводятся:</w:t>
      </w:r>
    </w:p>
    <w:p w:rsidR="006817FA" w:rsidRPr="00AA12C1" w:rsidRDefault="006817FA" w:rsidP="006817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817FA" w:rsidRPr="00AA12C1" w:rsidRDefault="006817FA" w:rsidP="006817FA">
      <w:pPr>
        <w:widowControl w:val="0"/>
        <w:autoSpaceDE w:val="0"/>
        <w:autoSpaceDN w:val="0"/>
        <w:spacing w:after="0" w:line="240" w:lineRule="auto"/>
        <w:ind w:left="222" w:right="979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Общая численность педагогических работников на 31.12.2020 составила </w:t>
      </w:r>
      <w:r w:rsidRPr="00D54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21</w:t>
      </w: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человек, из</w:t>
      </w:r>
      <w:r w:rsidRPr="00AA12C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них:</w:t>
      </w:r>
    </w:p>
    <w:p w:rsidR="006817FA" w:rsidRPr="00AA12C1" w:rsidRDefault="006817FA" w:rsidP="006817FA">
      <w:pPr>
        <w:widowControl w:val="0"/>
        <w:numPr>
          <w:ilvl w:val="1"/>
          <w:numId w:val="3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left="1215" w:hanging="28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основные сотрудники - </w:t>
      </w:r>
      <w:r w:rsidR="00D54DBE" w:rsidRPr="00D54DBE">
        <w:rPr>
          <w:rFonts w:ascii="Times New Roman" w:eastAsia="Times New Roman" w:hAnsi="Times New Roman" w:cs="Times New Roman"/>
          <w:color w:val="000000" w:themeColor="text1"/>
          <w:sz w:val="24"/>
          <w:lang w:eastAsia="ru-RU" w:bidi="ru-RU"/>
        </w:rPr>
        <w:t>13</w:t>
      </w:r>
      <w:r w:rsidRPr="00AA12C1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педагогов</w:t>
      </w:r>
    </w:p>
    <w:p w:rsidR="006817FA" w:rsidRPr="00AA12C1" w:rsidRDefault="006817FA" w:rsidP="006817FA">
      <w:pPr>
        <w:widowControl w:val="0"/>
        <w:numPr>
          <w:ilvl w:val="1"/>
          <w:numId w:val="3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left="1215" w:hanging="28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внешние совместители - </w:t>
      </w:r>
      <w:r w:rsidRPr="00D54DBE">
        <w:rPr>
          <w:rFonts w:ascii="Times New Roman" w:eastAsia="Times New Roman" w:hAnsi="Times New Roman" w:cs="Times New Roman"/>
          <w:color w:val="000000" w:themeColor="text1"/>
          <w:sz w:val="24"/>
          <w:lang w:eastAsia="ru-RU" w:bidi="ru-RU"/>
        </w:rPr>
        <w:t>8</w:t>
      </w: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педагогов</w:t>
      </w:r>
    </w:p>
    <w:p w:rsidR="006817FA" w:rsidRPr="00AA12C1" w:rsidRDefault="006817FA" w:rsidP="006817F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817FA" w:rsidRPr="00AA12C1" w:rsidRDefault="006817FA" w:rsidP="006817FA">
      <w:pPr>
        <w:widowControl w:val="0"/>
        <w:autoSpaceDE w:val="0"/>
        <w:autoSpaceDN w:val="0"/>
        <w:spacing w:after="0" w:line="240" w:lineRule="auto"/>
        <w:ind w:left="93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уровню образования:</w:t>
      </w:r>
    </w:p>
    <w:p w:rsidR="006817FA" w:rsidRPr="00AA12C1" w:rsidRDefault="006817FA" w:rsidP="006817FA">
      <w:pPr>
        <w:widowControl w:val="0"/>
        <w:numPr>
          <w:ilvl w:val="1"/>
          <w:numId w:val="3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left="1215" w:hanging="28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 высшим педагогическим образованием – </w:t>
      </w:r>
      <w:r w:rsidR="004C7F6D">
        <w:rPr>
          <w:rFonts w:ascii="Times New Roman" w:eastAsia="Times New Roman" w:hAnsi="Times New Roman" w:cs="Times New Roman"/>
          <w:color w:val="4F81BD"/>
          <w:sz w:val="24"/>
          <w:lang w:eastAsia="ru-RU" w:bidi="ru-RU"/>
        </w:rPr>
        <w:t>13</w:t>
      </w:r>
      <w:r w:rsidRPr="00AA12C1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человек,</w:t>
      </w:r>
    </w:p>
    <w:p w:rsidR="006817FA" w:rsidRPr="00AA12C1" w:rsidRDefault="006817FA" w:rsidP="006817FA">
      <w:pPr>
        <w:widowControl w:val="0"/>
        <w:numPr>
          <w:ilvl w:val="1"/>
          <w:numId w:val="3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left="1215" w:hanging="28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 средним профессиональным образованием – </w:t>
      </w:r>
      <w:r w:rsidR="004C7F6D">
        <w:rPr>
          <w:rFonts w:ascii="Times New Roman" w:eastAsia="Times New Roman" w:hAnsi="Times New Roman" w:cs="Times New Roman"/>
          <w:color w:val="4F81BD"/>
          <w:sz w:val="24"/>
          <w:lang w:eastAsia="ru-RU" w:bidi="ru-RU"/>
        </w:rPr>
        <w:t>6</w:t>
      </w:r>
      <w:r w:rsidRPr="00AA12C1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человек.</w:t>
      </w:r>
    </w:p>
    <w:p w:rsidR="006817FA" w:rsidRDefault="006817FA" w:rsidP="00AA1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D54DBE" w:rsidRPr="00F8076D" w:rsidRDefault="00D54DBE" w:rsidP="00D54DBE">
      <w:pPr>
        <w:spacing w:after="0" w:line="240" w:lineRule="auto"/>
        <w:rPr>
          <w:rFonts w:ascii="Times New Roman" w:eastAsia="Gabriola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Gabriola" w:hAnsi="Times New Roman" w:cs="Times New Roman"/>
          <w:b/>
          <w:sz w:val="24"/>
          <w:szCs w:val="24"/>
          <w:lang w:eastAsia="ru-RU" w:bidi="ru-RU"/>
        </w:rPr>
        <w:t xml:space="preserve">                </w:t>
      </w:r>
      <w:r w:rsidRPr="00F8076D">
        <w:rPr>
          <w:rFonts w:ascii="Times New Roman" w:eastAsia="Gabriola" w:hAnsi="Times New Roman" w:cs="Times New Roman"/>
          <w:b/>
          <w:sz w:val="24"/>
          <w:szCs w:val="24"/>
          <w:lang w:eastAsia="ru-RU" w:bidi="ru-RU"/>
        </w:rPr>
        <w:t>Педагогический состав:</w:t>
      </w:r>
      <w:r>
        <w:rPr>
          <w:rFonts w:ascii="Times New Roman" w:eastAsia="Gabriola" w:hAnsi="Times New Roman" w:cs="Times New Roman"/>
          <w:b/>
          <w:sz w:val="24"/>
          <w:szCs w:val="24"/>
          <w:lang w:eastAsia="ru-RU" w:bidi="ru-RU"/>
        </w:rPr>
        <w:t xml:space="preserve">                      </w:t>
      </w:r>
      <w:r w:rsidRPr="00F8076D">
        <w:rPr>
          <w:rFonts w:ascii="Times New Roman" w:eastAsia="Gabriola" w:hAnsi="Times New Roman" w:cs="Times New Roman"/>
          <w:b/>
          <w:sz w:val="24"/>
          <w:szCs w:val="24"/>
          <w:lang w:eastAsia="ru-RU" w:bidi="ru-RU"/>
        </w:rPr>
        <w:t xml:space="preserve"> Уровень образования педагогов:</w:t>
      </w:r>
    </w:p>
    <w:p w:rsidR="00D54DBE" w:rsidRPr="006817FA" w:rsidRDefault="00D54DBE" w:rsidP="00D54DBE">
      <w:pPr>
        <w:widowControl w:val="0"/>
        <w:tabs>
          <w:tab w:val="left" w:pos="4754"/>
        </w:tabs>
        <w:autoSpaceDE w:val="0"/>
        <w:autoSpaceDN w:val="0"/>
        <w:spacing w:before="6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sectPr w:rsidR="00D54DBE" w:rsidRPr="006817FA" w:rsidSect="006817FA">
          <w:pgSz w:w="11900" w:h="16840"/>
          <w:pgMar w:top="568" w:right="580" w:bottom="480" w:left="1480" w:header="0" w:footer="219" w:gutter="0"/>
          <w:cols w:space="720"/>
        </w:sectPr>
      </w:pPr>
      <w:r w:rsidRPr="00C97EFD">
        <w:rPr>
          <w:rFonts w:eastAsia="Gabriola"/>
          <w:noProof/>
          <w:sz w:val="24"/>
          <w:szCs w:val="24"/>
          <w:lang w:eastAsia="ru-RU"/>
        </w:rPr>
        <w:drawing>
          <wp:inline distT="0" distB="0" distL="0" distR="0" wp14:anchorId="5ECD7087" wp14:editId="0A62CF13">
            <wp:extent cx="2943225" cy="17907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C97EFD">
        <w:rPr>
          <w:rFonts w:eastAsia="Gabriola"/>
          <w:noProof/>
          <w:sz w:val="24"/>
          <w:szCs w:val="24"/>
          <w:lang w:eastAsia="ru-RU"/>
        </w:rPr>
        <w:drawing>
          <wp:inline distT="0" distB="0" distL="0" distR="0" wp14:anchorId="0BAED230" wp14:editId="4CC23D73">
            <wp:extent cx="2943225" cy="170497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4DBE" w:rsidRPr="00F8076D" w:rsidRDefault="00D54DBE" w:rsidP="00D54D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sectPr w:rsidR="00D54DBE" w:rsidRPr="00F8076D">
          <w:type w:val="continuous"/>
          <w:pgSz w:w="11900" w:h="16840"/>
          <w:pgMar w:top="900" w:right="580" w:bottom="280" w:left="1480" w:header="720" w:footer="720" w:gutter="0"/>
          <w:cols w:num="2" w:space="720" w:equalWidth="0">
            <w:col w:w="3836" w:space="40"/>
            <w:col w:w="5964"/>
          </w:cols>
        </w:sectPr>
      </w:pPr>
    </w:p>
    <w:p w:rsidR="00D54DBE" w:rsidRDefault="00D54DBE" w:rsidP="00D54D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ED720A" w:rsidRDefault="00ED720A" w:rsidP="00D54D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ED720A" w:rsidRPr="00AA12C1" w:rsidRDefault="00ED720A" w:rsidP="00D54D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D54DBE" w:rsidRDefault="008A14D2" w:rsidP="008A14D2">
      <w:pPr>
        <w:widowControl w:val="0"/>
        <w:autoSpaceDE w:val="0"/>
        <w:autoSpaceDN w:val="0"/>
        <w:spacing w:before="90" w:after="0" w:line="240" w:lineRule="auto"/>
        <w:ind w:right="1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lastRenderedPageBreak/>
        <w:t xml:space="preserve">              </w:t>
      </w:r>
      <w:r w:rsidR="00D54DBE" w:rsidRPr="00AA1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Численность педагогических работников, стаж которых составляет:</w:t>
      </w:r>
    </w:p>
    <w:p w:rsidR="00ED720A" w:rsidRPr="00AA12C1" w:rsidRDefault="00ED720A" w:rsidP="008A14D2">
      <w:pPr>
        <w:widowControl w:val="0"/>
        <w:autoSpaceDE w:val="0"/>
        <w:autoSpaceDN w:val="0"/>
        <w:spacing w:before="90" w:after="0" w:line="240" w:lineRule="auto"/>
        <w:ind w:right="1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54DBE" w:rsidRPr="00AA12C1" w:rsidRDefault="00D54DBE" w:rsidP="008A14D2">
      <w:pPr>
        <w:widowControl w:val="0"/>
        <w:numPr>
          <w:ilvl w:val="1"/>
          <w:numId w:val="3"/>
        </w:numPr>
        <w:tabs>
          <w:tab w:val="left" w:pos="1074"/>
        </w:tabs>
        <w:autoSpaceDE w:val="0"/>
        <w:autoSpaceDN w:val="0"/>
        <w:spacing w:after="0" w:line="271" w:lineRule="exact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до 5 лет - </w:t>
      </w:r>
      <w:r w:rsidRPr="008A14D2">
        <w:rPr>
          <w:rFonts w:ascii="Times New Roman" w:eastAsia="Times New Roman" w:hAnsi="Times New Roman" w:cs="Times New Roman"/>
          <w:color w:val="000000" w:themeColor="text1"/>
          <w:sz w:val="24"/>
          <w:lang w:eastAsia="ru-RU" w:bidi="ru-RU"/>
        </w:rPr>
        <w:t>2</w:t>
      </w:r>
      <w:r w:rsidRPr="00AA12C1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человека;</w:t>
      </w:r>
    </w:p>
    <w:p w:rsidR="00D54DBE" w:rsidRPr="00AA12C1" w:rsidRDefault="00D54DBE" w:rsidP="008A14D2">
      <w:pPr>
        <w:widowControl w:val="0"/>
        <w:numPr>
          <w:ilvl w:val="1"/>
          <w:numId w:val="3"/>
        </w:numPr>
        <w:tabs>
          <w:tab w:val="left" w:pos="107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от 5 до 15 лет - </w:t>
      </w:r>
      <w:r w:rsidRPr="008A14D2">
        <w:rPr>
          <w:rFonts w:ascii="Times New Roman" w:eastAsia="Times New Roman" w:hAnsi="Times New Roman" w:cs="Times New Roman"/>
          <w:color w:val="000000" w:themeColor="text1"/>
          <w:sz w:val="24"/>
          <w:lang w:eastAsia="ru-RU" w:bidi="ru-RU"/>
        </w:rPr>
        <w:t>5</w:t>
      </w:r>
      <w:r w:rsidRPr="00AA12C1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человек;</w:t>
      </w:r>
    </w:p>
    <w:p w:rsidR="00D54DBE" w:rsidRPr="00AA12C1" w:rsidRDefault="00D54DBE" w:rsidP="008A14D2">
      <w:pPr>
        <w:widowControl w:val="0"/>
        <w:numPr>
          <w:ilvl w:val="1"/>
          <w:numId w:val="3"/>
        </w:numPr>
        <w:tabs>
          <w:tab w:val="left" w:pos="107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от 15 до 30 лет - </w:t>
      </w:r>
      <w:r w:rsidRPr="008A14D2">
        <w:rPr>
          <w:rFonts w:ascii="Times New Roman" w:eastAsia="Times New Roman" w:hAnsi="Times New Roman" w:cs="Times New Roman"/>
          <w:color w:val="000000" w:themeColor="text1"/>
          <w:sz w:val="24"/>
          <w:lang w:eastAsia="ru-RU" w:bidi="ru-RU"/>
        </w:rPr>
        <w:t>2</w:t>
      </w:r>
      <w:r w:rsidRPr="00AA12C1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человек;</w:t>
      </w:r>
    </w:p>
    <w:p w:rsidR="00D54DBE" w:rsidRPr="00AA12C1" w:rsidRDefault="00D54DBE" w:rsidP="008A14D2">
      <w:pPr>
        <w:widowControl w:val="0"/>
        <w:numPr>
          <w:ilvl w:val="1"/>
          <w:numId w:val="3"/>
        </w:numPr>
        <w:tabs>
          <w:tab w:val="left" w:pos="107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свыше 30 лет - </w:t>
      </w:r>
      <w:r w:rsidRPr="008A14D2">
        <w:rPr>
          <w:rFonts w:ascii="Times New Roman" w:eastAsia="Times New Roman" w:hAnsi="Times New Roman" w:cs="Times New Roman"/>
          <w:color w:val="000000" w:themeColor="text1"/>
          <w:sz w:val="24"/>
          <w:lang w:eastAsia="ru-RU" w:bidi="ru-RU"/>
        </w:rPr>
        <w:t>6</w:t>
      </w:r>
      <w:r w:rsidRPr="008A14D2"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ru-RU" w:bidi="ru-RU"/>
        </w:rPr>
        <w:t xml:space="preserve"> </w:t>
      </w:r>
      <w:r w:rsidRPr="00AA12C1">
        <w:rPr>
          <w:rFonts w:ascii="Times New Roman" w:eastAsia="Times New Roman" w:hAnsi="Times New Roman" w:cs="Times New Roman"/>
          <w:sz w:val="24"/>
          <w:lang w:eastAsia="ru-RU" w:bidi="ru-RU"/>
        </w:rPr>
        <w:t>человек.</w:t>
      </w:r>
    </w:p>
    <w:p w:rsidR="008A14D2" w:rsidRDefault="008A14D2" w:rsidP="008A14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eastAsia="ru-RU" w:bidi="ru-RU"/>
        </w:rPr>
      </w:pPr>
    </w:p>
    <w:p w:rsidR="008A14D2" w:rsidRDefault="008A14D2" w:rsidP="008A14D2">
      <w:pPr>
        <w:widowControl w:val="0"/>
        <w:autoSpaceDE w:val="0"/>
        <w:autoSpaceDN w:val="0"/>
        <w:spacing w:after="0" w:line="240" w:lineRule="auto"/>
        <w:ind w:left="222" w:right="375" w:firstLine="70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Численность педагогических работников по возрасту:</w:t>
      </w:r>
    </w:p>
    <w:p w:rsidR="00ED720A" w:rsidRPr="00AA12C1" w:rsidRDefault="00ED720A" w:rsidP="008A14D2">
      <w:pPr>
        <w:widowControl w:val="0"/>
        <w:autoSpaceDE w:val="0"/>
        <w:autoSpaceDN w:val="0"/>
        <w:spacing w:after="0" w:line="240" w:lineRule="auto"/>
        <w:ind w:left="222" w:right="375" w:firstLine="70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A14D2" w:rsidRPr="00AA12C1" w:rsidRDefault="008A14D2" w:rsidP="008A14D2">
      <w:pPr>
        <w:widowControl w:val="0"/>
        <w:autoSpaceDE w:val="0"/>
        <w:autoSpaceDN w:val="0"/>
        <w:spacing w:after="0" w:line="271" w:lineRule="exact"/>
        <w:ind w:left="93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 30 лет - </w:t>
      </w:r>
      <w:r w:rsidRPr="008A1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2 </w:t>
      </w: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человека;</w:t>
      </w:r>
    </w:p>
    <w:p w:rsidR="008A14D2" w:rsidRPr="00AA12C1" w:rsidRDefault="008A14D2" w:rsidP="008A14D2">
      <w:pPr>
        <w:widowControl w:val="0"/>
        <w:autoSpaceDE w:val="0"/>
        <w:autoSpaceDN w:val="0"/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30 до 55 - </w:t>
      </w:r>
      <w:r w:rsidRPr="008A1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11 </w:t>
      </w: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человек;</w:t>
      </w:r>
    </w:p>
    <w:p w:rsidR="008A14D2" w:rsidRPr="00AA12C1" w:rsidRDefault="008A14D2" w:rsidP="008A14D2">
      <w:pPr>
        <w:widowControl w:val="0"/>
        <w:autoSpaceDE w:val="0"/>
        <w:autoSpaceDN w:val="0"/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55 лет </w:t>
      </w:r>
      <w:r w:rsidRPr="008A1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– 5 </w:t>
      </w: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человек.</w:t>
      </w:r>
    </w:p>
    <w:p w:rsidR="008A14D2" w:rsidRDefault="008A14D2" w:rsidP="00D54D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eastAsia="ru-RU" w:bidi="ru-RU"/>
        </w:rPr>
      </w:pPr>
    </w:p>
    <w:p w:rsidR="008A14D2" w:rsidRDefault="008A14D2" w:rsidP="00D54D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lang w:eastAsia="ru-RU" w:bidi="ru-RU"/>
        </w:rPr>
        <w:t xml:space="preserve">                              </w:t>
      </w:r>
      <w:r w:rsidRPr="00993714">
        <w:rPr>
          <w:rFonts w:eastAsia="Gabriola"/>
          <w:noProof/>
          <w:sz w:val="32"/>
          <w:szCs w:val="24"/>
          <w:lang w:eastAsia="ru-RU"/>
        </w:rPr>
        <w:drawing>
          <wp:inline distT="0" distB="0" distL="0" distR="0" wp14:anchorId="5EE4B48C" wp14:editId="06EF3631">
            <wp:extent cx="3535680" cy="1912620"/>
            <wp:effectExtent l="0" t="0" r="762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A14D2" w:rsidRDefault="008A14D2" w:rsidP="00D54D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eastAsia="ru-RU" w:bidi="ru-RU"/>
        </w:rPr>
      </w:pPr>
    </w:p>
    <w:p w:rsidR="008A14D2" w:rsidRPr="008A14D2" w:rsidRDefault="008A14D2" w:rsidP="008A14D2">
      <w:pPr>
        <w:pStyle w:val="1"/>
        <w:shd w:val="clear" w:color="auto" w:fill="auto"/>
        <w:spacing w:line="276" w:lineRule="auto"/>
        <w:ind w:firstLine="181"/>
        <w:jc w:val="both"/>
        <w:rPr>
          <w:color w:val="000000"/>
          <w:sz w:val="24"/>
          <w:szCs w:val="24"/>
          <w:lang w:eastAsia="ru-RU"/>
        </w:rPr>
      </w:pPr>
      <w:r w:rsidRPr="00AA12C1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 w:rsidRPr="008A14D2">
        <w:rPr>
          <w:color w:val="000000"/>
          <w:sz w:val="24"/>
          <w:szCs w:val="24"/>
          <w:lang w:eastAsia="ru-RU"/>
        </w:rPr>
        <w:t>За отч</w:t>
      </w:r>
      <w:r>
        <w:rPr>
          <w:color w:val="000000"/>
          <w:sz w:val="24"/>
          <w:szCs w:val="24"/>
          <w:lang w:eastAsia="ru-RU"/>
        </w:rPr>
        <w:t>етный период аттестацию прошли 6 педагогов</w:t>
      </w:r>
      <w:r w:rsidRPr="008A14D2">
        <w:rPr>
          <w:color w:val="000000"/>
          <w:sz w:val="24"/>
          <w:szCs w:val="24"/>
          <w:lang w:eastAsia="ru-RU"/>
        </w:rPr>
        <w:t xml:space="preserve"> дополнительного образования:</w:t>
      </w:r>
    </w:p>
    <w:p w:rsidR="008A14D2" w:rsidRPr="008A14D2" w:rsidRDefault="008A14D2" w:rsidP="0067759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Пашлакова Марина Ивановна  – была аттестована на высшую категорию;</w:t>
      </w:r>
    </w:p>
    <w:p w:rsidR="008A14D2" w:rsidRPr="008A14D2" w:rsidRDefault="008A14D2" w:rsidP="0067759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Аксенова Татьяна Ивановна – была аттестована на высшую категорию;</w:t>
      </w:r>
    </w:p>
    <w:p w:rsidR="008A14D2" w:rsidRPr="008A14D2" w:rsidRDefault="008A14D2" w:rsidP="0067759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Крайнова Вероника Александровна – была аттестована на первую категорию;</w:t>
      </w:r>
    </w:p>
    <w:p w:rsidR="008A14D2" w:rsidRDefault="008A14D2" w:rsidP="0067759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Сытова Екатерина Александровна – была аттестована на первую категорию;</w:t>
      </w:r>
    </w:p>
    <w:p w:rsidR="00677597" w:rsidRDefault="00677597" w:rsidP="0067759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Елизарова Елена Александровна </w:t>
      </w:r>
      <w:r w:rsidRPr="008A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была аттестована на первую категорию;</w:t>
      </w:r>
    </w:p>
    <w:p w:rsidR="00677597" w:rsidRPr="008A14D2" w:rsidRDefault="00677597" w:rsidP="0067759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Кочеткова Ирина Евгеньевна </w:t>
      </w:r>
      <w:r w:rsidRPr="008A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была аттестована на первую категорию;</w:t>
      </w:r>
    </w:p>
    <w:p w:rsidR="008A14D2" w:rsidRDefault="008A14D2" w:rsidP="008A14D2">
      <w:pPr>
        <w:widowControl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14D2" w:rsidRPr="008A14D2" w:rsidRDefault="008A14D2" w:rsidP="008A14D2">
      <w:pPr>
        <w:widowControl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отчетный период дополнительное обучение и краткосрочные курсы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 следующие педагоги:</w:t>
      </w:r>
    </w:p>
    <w:p w:rsidR="008A14D2" w:rsidRDefault="008A14D2" w:rsidP="008A14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Байкова Анастасия Ивановна, Клюева Лариса Орестовна, Зизина Кристина Алексеевна - курс повышения квалификации: «</w:t>
      </w:r>
      <w:r w:rsidRPr="00AA1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 компетенции. Коммуникативная компетентность педагога дополнительного образования</w:t>
      </w:r>
      <w:r w:rsidRPr="00AA1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8A14D2" w:rsidRDefault="008A14D2" w:rsidP="008A14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A1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Клюева Лариса Орестовна, Зизина Кристина Алексеевна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диплом о профессиональной подготовке «Преподаватель декоративно-прикладного искусства»;</w:t>
      </w:r>
    </w:p>
    <w:p w:rsidR="008A14D2" w:rsidRPr="00D54DBE" w:rsidRDefault="008A14D2" w:rsidP="008A1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Кочеткова Ирина Евгеньевна -</w:t>
      </w:r>
      <w:r w:rsidRPr="00D5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Курсы повышения квалификации - Учебный клуб «Школа эстрадного танца»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14D2" w:rsidRPr="00D54DBE" w:rsidRDefault="008A14D2" w:rsidP="008A1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4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Пашлакова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Ивановна -</w:t>
      </w:r>
      <w:r w:rsidRPr="00D5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повышения квалификации  - "Обучение в областной лаборатории руководителей коллективов бального танца"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14D2" w:rsidRPr="00D54DBE" w:rsidRDefault="008A14D2" w:rsidP="008A14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Клюева Лариса Орестовна - курс повышения квалификации: «Создание новых мест дополнительного образования детей в субъектах РФ»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5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повышения квалификации: «Детский фитнес в работе с детьми старшего и дошкольного возраста»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14D2" w:rsidRPr="00D54DBE" w:rsidRDefault="008A14D2" w:rsidP="008A1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DBE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Зюзина А.А. ,  Курсы повышения квалификации  - "Развитие профессиональных компетенций педагогов дополнительного образования в условиях современной техносферы."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14D2" w:rsidRPr="00677597" w:rsidRDefault="008A14D2" w:rsidP="006775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A14D2" w:rsidRPr="00677597" w:rsidSect="008A14D2">
          <w:type w:val="continuous"/>
          <w:pgSz w:w="11900" w:h="16840"/>
          <w:pgMar w:top="568" w:right="580" w:bottom="280" w:left="14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Александрова Алена Олеговна -</w:t>
      </w:r>
      <w:r w:rsidRPr="00D5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повышения квалификации   - Онлайн семинар "Постановка танца в детском коллективе на примере театра хореографических миниатюр "Стиль";  "Актуальные тенденции в дополнительном образовании";  "Актуальные тенденции в дополнительном образовании" г.Казань ;  "Основы партнеринга в современной хореографии" г.Сочи п.Ольгинка</w:t>
      </w:r>
    </w:p>
    <w:p w:rsidR="004C7F6D" w:rsidRPr="00AA12C1" w:rsidRDefault="004C7F6D" w:rsidP="006817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4C7F6D" w:rsidRPr="00AA12C1">
          <w:type w:val="continuous"/>
          <w:pgSz w:w="11900" w:h="16840"/>
          <w:pgMar w:top="900" w:right="580" w:bottom="280" w:left="1480" w:header="720" w:footer="720" w:gutter="0"/>
          <w:cols w:num="2" w:space="720" w:equalWidth="0">
            <w:col w:w="4502" w:space="1342"/>
            <w:col w:w="3996"/>
          </w:cols>
        </w:sectPr>
      </w:pPr>
    </w:p>
    <w:p w:rsidR="00D54DBE" w:rsidRPr="00D54DBE" w:rsidRDefault="00D54DBE" w:rsidP="006775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7FA" w:rsidRPr="00AA12C1" w:rsidRDefault="006817FA" w:rsidP="00D54DBE">
      <w:pPr>
        <w:widowControl w:val="0"/>
        <w:autoSpaceDE w:val="0"/>
        <w:autoSpaceDN w:val="0"/>
        <w:spacing w:after="0" w:line="240" w:lineRule="auto"/>
        <w:ind w:left="222" w:right="27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E44BC" w:rsidRDefault="00D54DBE" w:rsidP="00D54DBE">
      <w:pPr>
        <w:widowControl w:val="0"/>
        <w:autoSpaceDE w:val="0"/>
        <w:autoSpaceDN w:val="0"/>
        <w:spacing w:after="0" w:line="240" w:lineRule="auto"/>
        <w:ind w:right="27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6817FA"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Среди педагогов МУ ДО «Ювента» имеет звание «Почетный работник общего образования Российской Федерации» - 1 человек, награждены Почетной грамотой Министерства образования и науки РФ - 4 человек, Почетной грамотой Департамента образования Ярославской области – 6 человек.</w:t>
      </w:r>
    </w:p>
    <w:p w:rsidR="007E44BC" w:rsidRPr="00AA12C1" w:rsidRDefault="007E44BC" w:rsidP="00D54DBE">
      <w:pPr>
        <w:widowControl w:val="0"/>
        <w:autoSpaceDE w:val="0"/>
        <w:autoSpaceDN w:val="0"/>
        <w:spacing w:after="0" w:line="240" w:lineRule="auto"/>
        <w:ind w:right="27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A12C1" w:rsidRDefault="007E44BC" w:rsidP="00AA12C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E44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</w:t>
      </w:r>
      <w:r w:rsidR="00D9323E" w:rsidRPr="007E44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</w:t>
      </w:r>
      <w:r w:rsidR="00D9323E" w:rsidRPr="007E4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УСЛОВИЯ ОСУЩЕСТВЛЕНИЯ ОБРАЗОВАТЕЛЬНОГО </w:t>
      </w:r>
      <w:r w:rsidRPr="007E4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ПРОЦЕССА</w:t>
      </w:r>
    </w:p>
    <w:p w:rsidR="007E44BC" w:rsidRPr="007E44BC" w:rsidRDefault="007E44BC" w:rsidP="00ED720A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9323E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D9323E">
        <w:rPr>
          <w:rFonts w:ascii="Times New Roman" w:hAnsi="Times New Roman" w:cs="Times New Roman"/>
        </w:rPr>
        <w:t xml:space="preserve">Организация образовательного процесса в Учреждении  за текущий период определяется годовым календарным учебным графиком, утвержденным директором Учреждения. </w:t>
      </w:r>
    </w:p>
    <w:p w:rsidR="00D9323E" w:rsidRPr="00D9323E" w:rsidRDefault="00D9323E" w:rsidP="00ED720A">
      <w:pPr>
        <w:pStyle w:val="1"/>
        <w:shd w:val="clear" w:color="auto" w:fill="auto"/>
        <w:spacing w:line="240" w:lineRule="atLeast"/>
        <w:ind w:firstLine="708"/>
        <w:jc w:val="both"/>
        <w:rPr>
          <w:sz w:val="24"/>
          <w:szCs w:val="24"/>
        </w:rPr>
      </w:pPr>
      <w:r w:rsidRPr="00D9323E">
        <w:rPr>
          <w:sz w:val="24"/>
          <w:szCs w:val="24"/>
        </w:rPr>
        <w:t>Специфика образовательного процесса проявляется в том, что он комплексного (многофункционального) типа и ориентирован на:</w:t>
      </w:r>
    </w:p>
    <w:p w:rsidR="00D9323E" w:rsidRPr="00D9323E" w:rsidRDefault="00D9323E" w:rsidP="00ED720A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tLeast"/>
        <w:ind w:firstLine="708"/>
        <w:jc w:val="both"/>
        <w:rPr>
          <w:sz w:val="24"/>
          <w:szCs w:val="24"/>
        </w:rPr>
      </w:pPr>
      <w:r w:rsidRPr="00D9323E">
        <w:rPr>
          <w:sz w:val="24"/>
          <w:szCs w:val="24"/>
        </w:rPr>
        <w:t>развитие познавательных и творческих способностей;</w:t>
      </w:r>
    </w:p>
    <w:p w:rsidR="00D9323E" w:rsidRPr="00D9323E" w:rsidRDefault="00D9323E" w:rsidP="00ED720A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tLeast"/>
        <w:ind w:firstLine="708"/>
        <w:jc w:val="both"/>
        <w:rPr>
          <w:sz w:val="24"/>
          <w:szCs w:val="24"/>
        </w:rPr>
      </w:pPr>
      <w:r w:rsidRPr="00D9323E">
        <w:rPr>
          <w:sz w:val="24"/>
          <w:szCs w:val="24"/>
        </w:rPr>
        <w:t>обучение отдельным технологиям или в области предметного знания;</w:t>
      </w:r>
    </w:p>
    <w:p w:rsidR="00D9323E" w:rsidRPr="00D9323E" w:rsidRDefault="00D9323E" w:rsidP="00ED720A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tLeast"/>
        <w:ind w:firstLine="708"/>
        <w:jc w:val="both"/>
        <w:rPr>
          <w:sz w:val="24"/>
          <w:szCs w:val="24"/>
        </w:rPr>
      </w:pPr>
      <w:r w:rsidRPr="00D9323E">
        <w:rPr>
          <w:sz w:val="24"/>
          <w:szCs w:val="24"/>
        </w:rPr>
        <w:t>оздоровление;</w:t>
      </w:r>
    </w:p>
    <w:p w:rsidR="00D9323E" w:rsidRPr="00D9323E" w:rsidRDefault="00D9323E" w:rsidP="00ED720A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tLeast"/>
        <w:ind w:firstLine="708"/>
        <w:jc w:val="both"/>
        <w:rPr>
          <w:sz w:val="24"/>
          <w:szCs w:val="24"/>
        </w:rPr>
      </w:pPr>
      <w:r w:rsidRPr="00D9323E">
        <w:rPr>
          <w:sz w:val="24"/>
          <w:szCs w:val="24"/>
        </w:rPr>
        <w:t>социализацию.</w:t>
      </w:r>
    </w:p>
    <w:p w:rsidR="00D9323E" w:rsidRPr="00D9323E" w:rsidRDefault="00D9323E" w:rsidP="00ED720A">
      <w:pPr>
        <w:pStyle w:val="1"/>
        <w:shd w:val="clear" w:color="auto" w:fill="auto"/>
        <w:spacing w:line="240" w:lineRule="atLeast"/>
        <w:ind w:firstLine="708"/>
        <w:jc w:val="both"/>
        <w:rPr>
          <w:sz w:val="24"/>
          <w:szCs w:val="24"/>
        </w:rPr>
      </w:pPr>
      <w:r w:rsidRPr="00D9323E">
        <w:rPr>
          <w:sz w:val="24"/>
          <w:szCs w:val="24"/>
        </w:rPr>
        <w:t>Образовательный процесс строится на основе:</w:t>
      </w:r>
    </w:p>
    <w:p w:rsidR="00D9323E" w:rsidRPr="00D9323E" w:rsidRDefault="00D9323E" w:rsidP="00ED720A">
      <w:pPr>
        <w:pStyle w:val="1"/>
        <w:shd w:val="clear" w:color="auto" w:fill="auto"/>
        <w:tabs>
          <w:tab w:val="left" w:pos="700"/>
        </w:tabs>
        <w:spacing w:line="240" w:lineRule="atLeast"/>
        <w:ind w:firstLine="708"/>
        <w:jc w:val="both"/>
        <w:rPr>
          <w:sz w:val="24"/>
          <w:szCs w:val="24"/>
        </w:rPr>
      </w:pPr>
      <w:r w:rsidRPr="00D9323E">
        <w:rPr>
          <w:sz w:val="24"/>
          <w:szCs w:val="24"/>
        </w:rPr>
        <w:t>- свободного выбора дополнительных программ, средств, форм, методов обучения и воспитания.</w:t>
      </w:r>
    </w:p>
    <w:p w:rsidR="00D9323E" w:rsidRPr="00D9323E" w:rsidRDefault="00D9323E" w:rsidP="00ED720A">
      <w:pPr>
        <w:pStyle w:val="1"/>
        <w:shd w:val="clear" w:color="auto" w:fill="auto"/>
        <w:tabs>
          <w:tab w:val="left" w:pos="700"/>
        </w:tabs>
        <w:spacing w:line="240" w:lineRule="atLeast"/>
        <w:ind w:firstLine="708"/>
        <w:jc w:val="both"/>
        <w:rPr>
          <w:sz w:val="24"/>
          <w:szCs w:val="24"/>
        </w:rPr>
      </w:pPr>
      <w:r w:rsidRPr="00D9323E">
        <w:rPr>
          <w:sz w:val="24"/>
          <w:szCs w:val="24"/>
        </w:rPr>
        <w:t>- личностно-ориентированного подхода в обучении и воспитании.</w:t>
      </w:r>
    </w:p>
    <w:p w:rsidR="00D9323E" w:rsidRPr="00D9323E" w:rsidRDefault="00D9323E" w:rsidP="00ED720A">
      <w:pPr>
        <w:pStyle w:val="1"/>
        <w:shd w:val="clear" w:color="auto" w:fill="auto"/>
        <w:tabs>
          <w:tab w:val="left" w:pos="700"/>
        </w:tabs>
        <w:spacing w:line="240" w:lineRule="atLeast"/>
        <w:ind w:firstLine="708"/>
        <w:jc w:val="both"/>
        <w:rPr>
          <w:sz w:val="24"/>
          <w:szCs w:val="24"/>
        </w:rPr>
      </w:pPr>
      <w:r w:rsidRPr="00D9323E">
        <w:rPr>
          <w:sz w:val="24"/>
          <w:szCs w:val="24"/>
        </w:rPr>
        <w:t>- ориентации педагога на современные достижения преподаваемого предмета.</w:t>
      </w:r>
    </w:p>
    <w:p w:rsidR="00D9323E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D9323E">
        <w:rPr>
          <w:rFonts w:ascii="Times New Roman" w:hAnsi="Times New Roman" w:cs="Times New Roman"/>
        </w:rPr>
        <w:t xml:space="preserve">Годовой календарный учебный график в полном объеме учитывает индивидуальные, возрастные, психофизические особенности обучающихся и отвечает требованиям охраны их жизни и здоровья. </w:t>
      </w:r>
    </w:p>
    <w:p w:rsidR="00D9323E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D9323E">
        <w:rPr>
          <w:rFonts w:ascii="Times New Roman" w:hAnsi="Times New Roman" w:cs="Times New Roman"/>
        </w:rPr>
        <w:t xml:space="preserve">Все документы, регламентирующие организацию образовательного процесса, размещены на официальном сайте Учреждения:  </w:t>
      </w:r>
      <w:hyperlink r:id="rId14" w:history="1">
        <w:r w:rsidRPr="00D9323E">
          <w:rPr>
            <w:rFonts w:ascii="Times New Roman" w:hAnsi="Times New Roman" w:cs="Times New Roman"/>
          </w:rPr>
          <w:t>http://yuventa-prs.edu.yar.ru</w:t>
        </w:r>
      </w:hyperlink>
    </w:p>
    <w:p w:rsidR="00D9323E" w:rsidRPr="00D9323E" w:rsidRDefault="00D9323E" w:rsidP="00ED720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23E">
        <w:rPr>
          <w:rFonts w:ascii="Times New Roman" w:hAnsi="Times New Roman" w:cs="Times New Roman"/>
          <w:sz w:val="24"/>
          <w:szCs w:val="24"/>
        </w:rPr>
        <w:t xml:space="preserve">Начало учебного года: учебный год в Учреждении начинается 01 сентября текущего года. </w:t>
      </w:r>
    </w:p>
    <w:p w:rsidR="00D9323E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D9323E">
        <w:rPr>
          <w:rFonts w:ascii="Times New Roman" w:hAnsi="Times New Roman" w:cs="Times New Roman"/>
        </w:rPr>
        <w:t>Окончание учебного года – 31 мая.</w:t>
      </w:r>
    </w:p>
    <w:p w:rsidR="00D9323E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D9323E">
        <w:rPr>
          <w:rFonts w:ascii="Times New Roman" w:hAnsi="Times New Roman" w:cs="Times New Roman"/>
        </w:rPr>
        <w:t xml:space="preserve">Продолжительность учебного года – 36 недель. </w:t>
      </w:r>
    </w:p>
    <w:p w:rsidR="00D9323E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D9323E">
        <w:rPr>
          <w:rFonts w:ascii="Times New Roman" w:hAnsi="Times New Roman" w:cs="Times New Roman"/>
        </w:rPr>
        <w:t xml:space="preserve">Регламент образовательного процесса определен: </w:t>
      </w:r>
    </w:p>
    <w:p w:rsidR="00D9323E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D9323E">
        <w:rPr>
          <w:rFonts w:ascii="Times New Roman" w:hAnsi="Times New Roman" w:cs="Times New Roman"/>
        </w:rPr>
        <w:t xml:space="preserve">- продолжительностью рабочей недели – 5 дней; </w:t>
      </w:r>
    </w:p>
    <w:p w:rsidR="00D9323E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D9323E">
        <w:rPr>
          <w:rFonts w:ascii="Times New Roman" w:hAnsi="Times New Roman" w:cs="Times New Roman"/>
        </w:rPr>
        <w:t xml:space="preserve">- продолжительностью учебной недели – 7 дней; </w:t>
      </w:r>
    </w:p>
    <w:p w:rsidR="00D9323E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D9323E">
        <w:rPr>
          <w:rFonts w:ascii="Times New Roman" w:hAnsi="Times New Roman" w:cs="Times New Roman"/>
        </w:rPr>
        <w:t>- продолжительность одного занятия определяется в соответствии с СанПиН для учреждений дополнительного образования.</w:t>
      </w:r>
    </w:p>
    <w:p w:rsidR="00D9323E" w:rsidRPr="00D9323E" w:rsidRDefault="00D9323E" w:rsidP="00ED720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23E">
        <w:rPr>
          <w:rFonts w:ascii="Times New Roman" w:hAnsi="Times New Roman" w:cs="Times New Roman"/>
          <w:sz w:val="24"/>
          <w:szCs w:val="24"/>
        </w:rPr>
        <w:t>Программы дополнительного образования детей предполагают следующий режим занятий:</w:t>
      </w:r>
    </w:p>
    <w:p w:rsidR="00D9323E" w:rsidRPr="00D9323E" w:rsidRDefault="00D9323E" w:rsidP="00ED720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23E">
        <w:rPr>
          <w:rFonts w:ascii="Times New Roman" w:hAnsi="Times New Roman" w:cs="Times New Roman"/>
          <w:sz w:val="24"/>
          <w:szCs w:val="24"/>
        </w:rPr>
        <w:t xml:space="preserve">I год обучения – от 2 до 5 часов в неделю; </w:t>
      </w:r>
    </w:p>
    <w:p w:rsidR="00D9323E" w:rsidRPr="00D9323E" w:rsidRDefault="00D9323E" w:rsidP="00ED720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23E">
        <w:rPr>
          <w:rFonts w:ascii="Times New Roman" w:hAnsi="Times New Roman" w:cs="Times New Roman"/>
          <w:sz w:val="24"/>
          <w:szCs w:val="24"/>
        </w:rPr>
        <w:t>II и последующие годы обучения – 2- 6 часов в неделю;</w:t>
      </w:r>
    </w:p>
    <w:p w:rsidR="00D9323E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D9323E">
        <w:rPr>
          <w:rFonts w:ascii="Times New Roman" w:hAnsi="Times New Roman" w:cs="Times New Roman"/>
        </w:rPr>
        <w:t xml:space="preserve">После каждого академического часа занятий перемена не менее 10 минут. </w:t>
      </w:r>
    </w:p>
    <w:p w:rsidR="00D9323E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D9323E">
        <w:rPr>
          <w:rFonts w:ascii="Times New Roman" w:hAnsi="Times New Roman" w:cs="Times New Roman"/>
        </w:rPr>
        <w:t>Во время занятий предусмотрены физкультминутки, которые позволяют обучающимся снять напряжение, переключить своё внимание, формируют основы здорового образа жизни.</w:t>
      </w:r>
    </w:p>
    <w:p w:rsidR="00D9323E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D9323E">
        <w:rPr>
          <w:rFonts w:ascii="Times New Roman" w:hAnsi="Times New Roman" w:cs="Times New Roman"/>
        </w:rPr>
        <w:t xml:space="preserve">Занятия проводятся по группам, индивидуально или всем составом объединения. </w:t>
      </w:r>
    </w:p>
    <w:p w:rsidR="00D9323E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D9323E">
        <w:rPr>
          <w:rFonts w:ascii="Times New Roman" w:hAnsi="Times New Roman" w:cs="Times New Roman"/>
        </w:rPr>
        <w:t xml:space="preserve">Организация образовательного процесса регламентируется расписанием занятий объединений, утвержденным директором Учреждения. </w:t>
      </w:r>
    </w:p>
    <w:p w:rsidR="00D9323E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D9323E">
        <w:rPr>
          <w:rFonts w:ascii="Times New Roman" w:hAnsi="Times New Roman" w:cs="Times New Roman"/>
        </w:rPr>
        <w:t xml:space="preserve">Расписание занятий объединений составляется с учетом наиболее благоприятного режима труда и отдыха обучающихся, их возрастных особенностей и установленных санитарно-гигиенических норм. </w:t>
      </w:r>
    </w:p>
    <w:p w:rsidR="00D9323E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D9323E">
        <w:rPr>
          <w:rFonts w:ascii="Times New Roman" w:hAnsi="Times New Roman" w:cs="Times New Roman"/>
        </w:rPr>
        <w:t xml:space="preserve">Начало занятий в 9.00, окончание – 20.00. </w:t>
      </w:r>
    </w:p>
    <w:p w:rsidR="00D9323E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D9323E">
        <w:rPr>
          <w:rFonts w:ascii="Times New Roman" w:hAnsi="Times New Roman" w:cs="Times New Roman"/>
        </w:rPr>
        <w:t xml:space="preserve">Комплектование учебных групп на новый учебный год осуществляется с апреля (мая) и заканчивается к 1 сентября, ежегодно. </w:t>
      </w:r>
    </w:p>
    <w:p w:rsidR="00D9323E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D9323E">
        <w:rPr>
          <w:rFonts w:ascii="Times New Roman" w:hAnsi="Times New Roman" w:cs="Times New Roman"/>
        </w:rPr>
        <w:t xml:space="preserve">В течение учебного года проводится доукомплектование состава учащихся в соответствии с учебным планом, муниципальным заданием, лицензионными требованиями и настоящими Правилами. </w:t>
      </w:r>
    </w:p>
    <w:p w:rsidR="00677597" w:rsidRPr="00D9323E" w:rsidRDefault="00D9323E" w:rsidP="00ED720A">
      <w:pPr>
        <w:pStyle w:val="a9"/>
        <w:autoSpaceDE w:val="0"/>
        <w:autoSpaceDN w:val="0"/>
        <w:adjustRightInd w:val="0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 w:rsidRPr="00D9323E">
        <w:rPr>
          <w:rFonts w:ascii="Times New Roman" w:hAnsi="Times New Roman" w:cs="Times New Roman"/>
        </w:rPr>
        <w:lastRenderedPageBreak/>
        <w:t>В каникулярный период на базе Учреждении организуется оздоровительный лагерь с дневным пребыванием детей. Деятельность лагеря определяется специально разработанной программой.</w:t>
      </w:r>
    </w:p>
    <w:p w:rsidR="00677597" w:rsidRPr="00AA12C1" w:rsidRDefault="00677597" w:rsidP="00ED720A">
      <w:pPr>
        <w:widowControl w:val="0"/>
        <w:autoSpaceDE w:val="0"/>
        <w:autoSpaceDN w:val="0"/>
        <w:spacing w:after="0" w:line="240" w:lineRule="atLeast"/>
        <w:ind w:left="445" w:right="348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Методическое обеспечение образовательного процесса</w:t>
      </w:r>
    </w:p>
    <w:p w:rsidR="00677597" w:rsidRPr="00AA12C1" w:rsidRDefault="00677597" w:rsidP="00ED720A">
      <w:pPr>
        <w:widowControl w:val="0"/>
        <w:autoSpaceDE w:val="0"/>
        <w:autoSpaceDN w:val="0"/>
        <w:spacing w:after="0" w:line="240" w:lineRule="atLeast"/>
        <w:ind w:left="22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 дополнительного образования Учреждения организуют процесс обучения так, чтобы ребенок активно, с интересом и увлечением работал на занятии, видел плоды своего труда и мог их оценить. На официальном сайте Учреждения организован специальный раздел, в котором публикуются (размещаются) методические разработки педагогов дополнительного образования МУ ДО «Ювента». Воспользоваться ими могут, как педагоги других учреждений, так и воспитанники Учреждения, и их родители (законные</w:t>
      </w:r>
      <w:r w:rsidRPr="00AA12C1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представители).</w:t>
      </w:r>
    </w:p>
    <w:p w:rsidR="00677597" w:rsidRPr="00AA12C1" w:rsidRDefault="00ED720A" w:rsidP="00ED720A">
      <w:pPr>
        <w:widowControl w:val="0"/>
        <w:autoSpaceDE w:val="0"/>
        <w:autoSpaceDN w:val="0"/>
        <w:spacing w:after="0" w:line="240" w:lineRule="atLeast"/>
        <w:ind w:left="445" w:right="8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</w:t>
      </w:r>
      <w:r w:rsidR="00677597" w:rsidRPr="00AA1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Материально – техническое обеспечение</w:t>
      </w:r>
    </w:p>
    <w:p w:rsidR="00D9323E" w:rsidRPr="00D9323E" w:rsidRDefault="00677597" w:rsidP="00ED720A">
      <w:pPr>
        <w:pStyle w:val="a9"/>
        <w:spacing w:line="240" w:lineRule="atLeas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ru-RU"/>
        </w:rPr>
        <w:t xml:space="preserve">   </w:t>
      </w:r>
      <w:r w:rsidR="00D9323E" w:rsidRPr="00D9323E">
        <w:rPr>
          <w:rFonts w:ascii="Times New Roman" w:hAnsi="Times New Roman" w:cs="Times New Roman"/>
        </w:rPr>
        <w:t xml:space="preserve">Источником финансирования МУ ДО «Ювента» являются бюджетные средства, согласно субсидии на выполнение муниципального задания и внебюджетные средства. </w:t>
      </w:r>
    </w:p>
    <w:p w:rsidR="00D9323E" w:rsidRPr="00D9323E" w:rsidRDefault="00D9323E" w:rsidP="00ED720A">
      <w:pPr>
        <w:widowControl w:val="0"/>
        <w:spacing w:after="0" w:line="240" w:lineRule="atLeast"/>
        <w:ind w:firstLine="708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323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Внебюджетные средства это:</w:t>
      </w:r>
    </w:p>
    <w:p w:rsidR="00D9323E" w:rsidRPr="00D9323E" w:rsidRDefault="00D9323E" w:rsidP="00ED720A">
      <w:pPr>
        <w:widowControl w:val="0"/>
        <w:spacing w:after="0" w:line="240" w:lineRule="atLeast"/>
        <w:ind w:firstLine="708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323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 средства от спонсорской помощи;</w:t>
      </w:r>
    </w:p>
    <w:p w:rsidR="00D9323E" w:rsidRPr="00D9323E" w:rsidRDefault="00D9323E" w:rsidP="00ED720A">
      <w:pPr>
        <w:widowControl w:val="0"/>
        <w:spacing w:after="0" w:line="240" w:lineRule="atLeast"/>
        <w:ind w:firstLine="708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323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 родительская плата за пребывание детей в лагере;</w:t>
      </w:r>
    </w:p>
    <w:p w:rsidR="00D9323E" w:rsidRPr="00D9323E" w:rsidRDefault="00D9323E" w:rsidP="00ED720A">
      <w:pPr>
        <w:widowControl w:val="0"/>
        <w:spacing w:after="0" w:line="240" w:lineRule="atLeast"/>
        <w:ind w:firstLine="708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323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 доход за оказанные образовательные услуги (реализация ДООП, за счёт средств ПФДО).</w:t>
      </w:r>
    </w:p>
    <w:p w:rsidR="00D9323E" w:rsidRPr="00D9323E" w:rsidRDefault="00D9323E" w:rsidP="00ED720A">
      <w:pPr>
        <w:widowControl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более 29 % программ в МУ ДО «Ювента» реализуются в рамках системы персонифицированного финансирования с использованием средств сертификатов ПФДО.</w:t>
      </w:r>
    </w:p>
    <w:p w:rsidR="00677597" w:rsidRPr="00677597" w:rsidRDefault="00D9323E" w:rsidP="00ED720A">
      <w:pPr>
        <w:widowControl w:val="0"/>
        <w:autoSpaceDE w:val="0"/>
        <w:autoSpaceDN w:val="0"/>
        <w:spacing w:after="0" w:line="240" w:lineRule="atLeast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677597"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муниципальном учреждении дополнительного образования «Ювента» создана материальная база, позволяющая полноценно реализовать имеющиеся дополнительные общеразвивающие программы по всем направлениям работы учреждения. Ежегодно к началу учебного года учреждение проходит проверку готовности к новому учебному году, по результатам которой составляется акт. В 2020 году приёмка прошла без замечаний. Все помещений МУ ДО «Ювента» отвечают действующим нормам СанПиН, пожарной безопасности. Паспорт дорожной безопасности и схема безопасного подхода к зданию размещены на сайте учреждения. Разработан паспорт антитеррористической защищённости объекта.</w:t>
      </w:r>
    </w:p>
    <w:p w:rsidR="00677597" w:rsidRPr="00677597" w:rsidRDefault="00677597" w:rsidP="00ED720A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tLeast"/>
        <w:ind w:left="50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75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 зданий для организации учебного процесса –</w:t>
      </w:r>
      <w:r w:rsidRPr="00677597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6775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</w:p>
    <w:p w:rsidR="00677597" w:rsidRPr="00677597" w:rsidRDefault="00677597" w:rsidP="00ED720A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tLeast"/>
        <w:ind w:left="50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75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Общая площадь всех помещений – 242</w:t>
      </w:r>
      <w:r w:rsidRPr="00677597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6775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м²;</w:t>
      </w:r>
    </w:p>
    <w:p w:rsidR="00677597" w:rsidRPr="00677597" w:rsidRDefault="00677597" w:rsidP="00ED720A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tLeast"/>
        <w:ind w:left="50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75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Число классных комнат -</w:t>
      </w:r>
      <w:r w:rsidRPr="00677597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6775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3;</w:t>
      </w:r>
    </w:p>
    <w:p w:rsidR="00677597" w:rsidRPr="00677597" w:rsidRDefault="00677597" w:rsidP="00ED720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tLeast"/>
        <w:ind w:left="50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75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Площадь классных комнат - 118</w:t>
      </w:r>
      <w:r w:rsidRPr="00677597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6775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м²;</w:t>
      </w:r>
    </w:p>
    <w:p w:rsidR="00677597" w:rsidRPr="00677597" w:rsidRDefault="00677597" w:rsidP="00ED720A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tLeast"/>
        <w:ind w:right="11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75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 договоров с образовательными организациями о безвозмездном временном пользовании помещениями для организации учебного процесса –</w:t>
      </w:r>
      <w:r w:rsidRPr="0067759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6775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</w:t>
      </w:r>
    </w:p>
    <w:p w:rsidR="00677597" w:rsidRPr="00677597" w:rsidRDefault="00677597" w:rsidP="00ED720A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tLeast"/>
        <w:ind w:right="11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75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учреждении имеется пожарная сигнализация, тревожная кнопка. Учреждение находится под наблюдением вневедомственной</w:t>
      </w:r>
      <w:r w:rsidRPr="00677597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6775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охраны.</w:t>
      </w:r>
    </w:p>
    <w:p w:rsidR="00677597" w:rsidRPr="00677597" w:rsidRDefault="00677597" w:rsidP="00ED720A">
      <w:pPr>
        <w:widowControl w:val="0"/>
        <w:tabs>
          <w:tab w:val="left" w:pos="506"/>
        </w:tabs>
        <w:autoSpaceDE w:val="0"/>
        <w:autoSpaceDN w:val="0"/>
        <w:spacing w:after="0" w:line="240" w:lineRule="atLeast"/>
        <w:ind w:left="-62" w:right="11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</w:t>
      </w:r>
      <w:r w:rsidRPr="006775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течении года материально-техническая база учреждения пополнялась инвентарем и техническим оборудованием по </w:t>
      </w:r>
      <w:r w:rsidRPr="00677597">
        <w:rPr>
          <w:rFonts w:ascii="Times New Roman" w:hAnsi="Times New Roman" w:cs="Times New Roman"/>
          <w:sz w:val="24"/>
          <w:szCs w:val="24"/>
        </w:rPr>
        <w:t>федеральному проекту «Успех каждого ребенка»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7597">
        <w:rPr>
          <w:rFonts w:ascii="Times New Roman" w:hAnsi="Times New Roman" w:cs="Times New Roman"/>
          <w:sz w:val="24"/>
          <w:szCs w:val="24"/>
        </w:rPr>
        <w:t xml:space="preserve"> в рамках национального проекта "Образование"</w:t>
      </w:r>
    </w:p>
    <w:p w:rsidR="00677597" w:rsidRDefault="00677597" w:rsidP="00ED720A">
      <w:pPr>
        <w:widowControl w:val="0"/>
        <w:autoSpaceDE w:val="0"/>
        <w:autoSpaceDN w:val="0"/>
        <w:spacing w:after="0" w:line="240" w:lineRule="atLeast"/>
        <w:rPr>
          <w:rFonts w:ascii="Wingdings" w:eastAsia="Times New Roman" w:hAnsi="Wingdings" w:cs="Times New Roman"/>
          <w:lang w:eastAsia="ru-RU" w:bidi="ru-RU"/>
        </w:rPr>
      </w:pPr>
    </w:p>
    <w:p w:rsidR="00677597" w:rsidRDefault="00677597" w:rsidP="00ED720A">
      <w:pPr>
        <w:pStyle w:val="Default"/>
        <w:spacing w:line="240" w:lineRule="atLeas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Экспериментальная деятельность </w:t>
      </w:r>
    </w:p>
    <w:p w:rsidR="00677597" w:rsidRPr="00D9323E" w:rsidRDefault="00D9323E" w:rsidP="00ED720A">
      <w:pPr>
        <w:pStyle w:val="Default"/>
        <w:spacing w:line="240" w:lineRule="atLeast"/>
        <w:jc w:val="both"/>
      </w:pPr>
      <w:r w:rsidRPr="00D9323E">
        <w:t xml:space="preserve">       </w:t>
      </w:r>
      <w:r w:rsidR="00677597" w:rsidRPr="00D9323E">
        <w:t xml:space="preserve">С 2019 года Ярославская область  реализует федеральный проект «Успех каждого ребенка» в рамках национального проекта "Образование". Продолжается внедрение персонифицированного финансирования отдельных дополнительных общеобразовательных общеразвивающих программ учреждения дополнительного образования. Продолжается запись в творческие объединения учреждения с использованием сертификата на дополнительное образование, которые были выданы почти всем детям города Переславля-Залесского в возрасте от 5 до 18 лет. </w:t>
      </w:r>
    </w:p>
    <w:p w:rsidR="00AA12C1" w:rsidRPr="00D9323E" w:rsidRDefault="00D9323E" w:rsidP="00ED720A">
      <w:pPr>
        <w:widowControl w:val="0"/>
        <w:autoSpaceDE w:val="0"/>
        <w:autoSpaceDN w:val="0"/>
        <w:spacing w:after="0" w:line="240" w:lineRule="atLeast"/>
        <w:ind w:right="47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323E">
        <w:rPr>
          <w:rFonts w:ascii="Times New Roman" w:hAnsi="Times New Roman" w:cs="Times New Roman"/>
          <w:sz w:val="24"/>
          <w:szCs w:val="24"/>
        </w:rPr>
        <w:t xml:space="preserve">  </w:t>
      </w:r>
      <w:r w:rsidR="00677597" w:rsidRPr="00D9323E">
        <w:rPr>
          <w:rFonts w:ascii="Times New Roman" w:hAnsi="Times New Roman" w:cs="Times New Roman"/>
          <w:sz w:val="24"/>
          <w:szCs w:val="24"/>
        </w:rPr>
        <w:t xml:space="preserve">В основу обновления методической деятельности положена идея непрерывного развития: оперативное использование новых технологий, методик, приемов и норм воспитания; накопление передового педагогического опыта по решению образовательных задач; активная реализация «внешней» методической функции. В связи с эпидемиологической ситуацией в стране, с марта 2020 года в МУ ДО "Ювента" внедрено обучение с использованием дистанционных технологий. Согласно задачам проекта «Успех каждого ребенка» предполагается разработка и внедрение адаптированных дополнительных </w:t>
      </w:r>
      <w:r w:rsidR="00677597" w:rsidRPr="00D9323E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общеобразовательных программ для детей с ограниченными возможностями здоровья. Продолжается обучение педагогов конструированию адаптированных программ с применением дистанционных технологий. </w:t>
      </w:r>
    </w:p>
    <w:p w:rsidR="00D9323E" w:rsidRPr="00D9323E" w:rsidRDefault="00D9323E" w:rsidP="00ED720A">
      <w:pPr>
        <w:widowControl w:val="0"/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323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Как и всем образовательным учреждениям страны  МУ ДО «Ювента» пришлось освоить новые методы работы со своими обучающимися, а именно  внедрение дистанционных технологий в образовательный процесс. Было задействовано множество вариантов общения педагогов и их подопечных, в том числе, через группы ВКонтакте, электронную почту, мессенджеры What’s up и Viber , видео-уроки в Skype . Сводное расписание учебных групп и поурочное планирование было отражено на сайте учреждения. Весь педагогический состав приложил максимум усилий для вовлечения детей в освоение дополнительных программ с учетом новых условий. </w:t>
      </w:r>
    </w:p>
    <w:p w:rsidR="00D9323E" w:rsidRPr="00D9323E" w:rsidRDefault="00D9323E" w:rsidP="00ED720A">
      <w:pPr>
        <w:widowControl w:val="0"/>
        <w:autoSpaceDE w:val="0"/>
        <w:autoSpaceDN w:val="0"/>
        <w:spacing w:after="0" w:line="240" w:lineRule="atLeast"/>
        <w:ind w:right="47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9323E" w:rsidRPr="00D9323E" w:rsidRDefault="00D9323E" w:rsidP="00ED720A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D9323E" w:rsidRPr="00D9323E" w:rsidSect="006817FA">
          <w:pgSz w:w="11900" w:h="16840"/>
          <w:pgMar w:top="567" w:right="580" w:bottom="480" w:left="1480" w:header="0" w:footer="219" w:gutter="0"/>
          <w:cols w:space="720"/>
        </w:sectPr>
      </w:pPr>
    </w:p>
    <w:p w:rsidR="007E44BC" w:rsidRDefault="00ED720A" w:rsidP="00ED720A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    </w:t>
      </w:r>
      <w:r w:rsidR="00D9323E" w:rsidRPr="007E44BC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3.  РЕЗУЛЬТАТЫ ДЕЯТЕЛЬНОСТИ УЧРЕЖДЕНИЯ, КАЧЕСТВО </w:t>
      </w:r>
    </w:p>
    <w:p w:rsidR="007E44BC" w:rsidRDefault="007E44BC" w:rsidP="00ED720A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                                          </w:t>
      </w:r>
      <w:r w:rsidR="00D9323E" w:rsidRPr="007E44BC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ОБРАЗОВАНИЯ</w:t>
      </w:r>
    </w:p>
    <w:p w:rsidR="007E44BC" w:rsidRPr="007E44BC" w:rsidRDefault="007E44BC" w:rsidP="00ED720A">
      <w:pPr>
        <w:keepNext/>
        <w:keepLines/>
        <w:widowControl w:val="0"/>
        <w:spacing w:after="0" w:line="240" w:lineRule="atLeast"/>
        <w:ind w:firstLine="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10"/>
      <w:bookmarkStart w:id="3" w:name="bookmark11"/>
      <w:r w:rsidRPr="007E4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удовлетворенности образовательными услугами:</w:t>
      </w:r>
      <w:bookmarkEnd w:id="2"/>
      <w:bookmarkEnd w:id="3"/>
    </w:p>
    <w:p w:rsidR="007E44BC" w:rsidRPr="007E44BC" w:rsidRDefault="007E44BC" w:rsidP="00ED720A">
      <w:pPr>
        <w:widowControl w:val="0"/>
        <w:spacing w:after="0" w:line="240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ДО «Ювента» выполняет муниципальный заказ через успешное выполнение следующих функций: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700"/>
        </w:tabs>
        <w:spacing w:after="0" w:line="240" w:lineRule="atLeast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700"/>
        </w:tabs>
        <w:spacing w:after="0" w:line="240" w:lineRule="atLeast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700"/>
        </w:tabs>
        <w:spacing w:after="0" w:line="240" w:lineRule="atLeast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здоровья, оздоровление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700"/>
        </w:tabs>
        <w:spacing w:after="0" w:line="240" w:lineRule="atLeast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поддержка и защита прав ребенка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700"/>
        </w:tabs>
        <w:spacing w:after="0" w:line="240" w:lineRule="atLeast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досуга детей и подростков</w:t>
      </w:r>
    </w:p>
    <w:p w:rsidR="007E44BC" w:rsidRPr="007E44BC" w:rsidRDefault="007E44BC" w:rsidP="00ED720A">
      <w:pPr>
        <w:widowControl w:val="0"/>
        <w:spacing w:after="0" w:line="240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Опроса родителей (законных представителей) обучающихся в мае-июне 2020 года показал, что качеством предоставляемых образовательных услуг удовлетворены 93,2 % опрошенных.</w:t>
      </w:r>
    </w:p>
    <w:p w:rsidR="007E44BC" w:rsidRPr="007E44BC" w:rsidRDefault="007E44BC" w:rsidP="007E44BC">
      <w:pPr>
        <w:widowControl w:val="0"/>
        <w:spacing w:after="0"/>
        <w:ind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4BC" w:rsidRPr="007E44BC" w:rsidRDefault="007E44BC" w:rsidP="007E44BC">
      <w:pPr>
        <w:widowControl w:val="0"/>
        <w:spacing w:after="0"/>
        <w:ind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22420" cy="1997788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12" t="59474" r="34630" b="4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99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4BC" w:rsidRDefault="007E44BC" w:rsidP="007E44B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4BC" w:rsidRPr="007E44BC" w:rsidRDefault="007E44BC" w:rsidP="007E44BC">
      <w:pPr>
        <w:widowControl w:val="0"/>
        <w:numPr>
          <w:ilvl w:val="0"/>
          <w:numId w:val="9"/>
        </w:numPr>
        <w:tabs>
          <w:tab w:val="left" w:pos="700"/>
        </w:tabs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массовых мероприятиях Учреждения приняли участие 1390 человек, из них на муниципальном уровне - 1120 человек, на региональном уровне - 89 человек, на федеральном - 42 человека, на международном - 139 человек. Из них победителями и призёрами стали 430 человек, из них: на муниципальном уровне - 160 человек, на региональном - 89 человек, на федеральном - 42 человека, на международном - 139 человек.:</w:t>
      </w:r>
    </w:p>
    <w:p w:rsidR="007E44BC" w:rsidRPr="00AA12C1" w:rsidRDefault="007E44BC" w:rsidP="007E44BC">
      <w:pPr>
        <w:widowControl w:val="0"/>
        <w:autoSpaceDE w:val="0"/>
        <w:autoSpaceDN w:val="0"/>
        <w:spacing w:after="0"/>
        <w:ind w:left="241" w:right="114" w:firstLine="68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E44BC" w:rsidRDefault="007E44BC" w:rsidP="007E44B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974B9">
        <w:rPr>
          <w:noProof/>
          <w:lang w:eastAsia="ru-RU"/>
        </w:rPr>
        <w:drawing>
          <wp:inline distT="0" distB="0" distL="0" distR="0" wp14:anchorId="18EE45DC" wp14:editId="07FACA1D">
            <wp:extent cx="5196840" cy="1965960"/>
            <wp:effectExtent l="0" t="0" r="381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44BC" w:rsidRDefault="007E44BC" w:rsidP="007E44B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4BC" w:rsidRDefault="007E44BC" w:rsidP="007E44B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</w:t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563ECC6A" wp14:editId="4234E41C">
            <wp:extent cx="4701540" cy="1927860"/>
            <wp:effectExtent l="0" t="0" r="22860" b="1524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44BC" w:rsidRPr="007E44BC" w:rsidRDefault="007E44BC" w:rsidP="00ED720A">
      <w:pPr>
        <w:widowControl w:val="0"/>
        <w:spacing w:after="0" w:line="240" w:lineRule="atLeast"/>
        <w:ind w:firstLine="2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Проектной деятельностью в течение учебного года занимались 138 человек.</w:t>
      </w:r>
    </w:p>
    <w:p w:rsidR="007E44BC" w:rsidRPr="007E44BC" w:rsidRDefault="007E44BC" w:rsidP="00ED720A">
      <w:pPr>
        <w:widowControl w:val="0"/>
        <w:spacing w:after="0" w:line="240" w:lineRule="atLeast"/>
        <w:ind w:firstLine="2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Учреждением проведено 28 массовых мероприятий муниципального уровня.</w:t>
      </w:r>
    </w:p>
    <w:p w:rsidR="007E44BC" w:rsidRDefault="007E44BC" w:rsidP="00ED720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4BC" w:rsidRPr="007E44BC" w:rsidRDefault="007E44BC" w:rsidP="00ED720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обозначенной цели развития учреждения руководителем были поставлены и решались следующие задачи:</w:t>
      </w:r>
    </w:p>
    <w:p w:rsidR="007E44BC" w:rsidRPr="007E44BC" w:rsidRDefault="007E44BC" w:rsidP="00ED720A">
      <w:pPr>
        <w:widowControl w:val="0"/>
        <w:numPr>
          <w:ilvl w:val="0"/>
          <w:numId w:val="11"/>
        </w:numPr>
        <w:tabs>
          <w:tab w:val="left" w:pos="373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управления образовательным учреждением: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69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нормативно-правовой базы, обеспечивающей эффективное управление ОУ;</w:t>
      </w:r>
    </w:p>
    <w:p w:rsidR="007E44BC" w:rsidRPr="007E44BC" w:rsidRDefault="007E44BC" w:rsidP="00ED720A">
      <w:pPr>
        <w:widowControl w:val="0"/>
        <w:numPr>
          <w:ilvl w:val="0"/>
          <w:numId w:val="11"/>
        </w:numPr>
        <w:tabs>
          <w:tab w:val="num" w:pos="181"/>
        </w:tabs>
        <w:spacing w:after="0" w:line="240" w:lineRule="atLeast"/>
        <w:ind w:left="181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управления качеством образования: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69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единства и целостности образовательного пространства в образовательном учреждении; нормативное закрепление стратегии в сфере образования обучающихся посредством реализации образовательной программы учреждения;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69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прав обучающихся на получение дополнительного образования в соответствии с их потребностями и возможностями;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69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образовательной услуги;</w:t>
      </w:r>
    </w:p>
    <w:p w:rsidR="007E44BC" w:rsidRPr="007E44BC" w:rsidRDefault="007E44BC" w:rsidP="00ED720A">
      <w:pPr>
        <w:widowControl w:val="0"/>
        <w:tabs>
          <w:tab w:val="left" w:pos="377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В сфере организации и осуществления социализации (воспитательной работы):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69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дополнительных общеобразовательных общеразвивающих программ в соответствии с муниципальным заданием;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69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укрепление связей с социальными партнерами.</w:t>
      </w:r>
    </w:p>
    <w:p w:rsidR="007E44BC" w:rsidRPr="007E44BC" w:rsidRDefault="007E44BC" w:rsidP="00ED720A">
      <w:pPr>
        <w:widowControl w:val="0"/>
        <w:tabs>
          <w:tab w:val="left" w:pos="377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В сфере управления качеством педагогического и управленческого персонала: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69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повышения квалификации педагогических кадров учреждения;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69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развитие активности и инициативности педагогических работников при осуществлении ими профессионально-педагогической деятельности.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69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совершенствования финансово-экономического и материального технического обеспечения деятельности учреждения: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69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стабильного функционирования финансово-экономической системы учреждения;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69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дополнительных источников финансирования за счет осуществления платных образовательных услуг;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69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организационно-управленческих мероприятий, направленных на развитие учебно-материальной и материально-технической базы образовательного учреждения.</w:t>
      </w:r>
    </w:p>
    <w:p w:rsidR="007E44BC" w:rsidRPr="007E44BC" w:rsidRDefault="007E44BC" w:rsidP="00ED720A">
      <w:pPr>
        <w:widowControl w:val="0"/>
        <w:numPr>
          <w:ilvl w:val="0"/>
          <w:numId w:val="9"/>
        </w:numPr>
        <w:tabs>
          <w:tab w:val="left" w:pos="69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поставленные задачи успешно реализовывались в течение данного учебного года.</w:t>
      </w:r>
    </w:p>
    <w:p w:rsidR="007E44BC" w:rsidRPr="007E44BC" w:rsidRDefault="007E44BC" w:rsidP="00ED720A">
      <w:pPr>
        <w:keepNext/>
        <w:keepLines/>
        <w:widowControl w:val="0"/>
        <w:spacing w:after="0" w:line="240" w:lineRule="atLeast"/>
        <w:ind w:firstLine="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bookmark12"/>
      <w:bookmarkStart w:id="5" w:name="bookmark13"/>
    </w:p>
    <w:bookmarkEnd w:id="4"/>
    <w:bookmarkEnd w:id="5"/>
    <w:p w:rsidR="003C788D" w:rsidRPr="00AA12C1" w:rsidRDefault="003C788D" w:rsidP="00ED720A">
      <w:pPr>
        <w:widowControl w:val="0"/>
        <w:autoSpaceDE w:val="0"/>
        <w:autoSpaceDN w:val="0"/>
        <w:spacing w:after="0" w:line="240" w:lineRule="atLeast"/>
        <w:ind w:left="238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Социальная активность и внешние связи учреждения</w:t>
      </w:r>
    </w:p>
    <w:p w:rsidR="003C788D" w:rsidRPr="00AA12C1" w:rsidRDefault="003C788D" w:rsidP="00ED720A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3C788D" w:rsidRPr="00AA12C1" w:rsidRDefault="003C788D" w:rsidP="00ED720A">
      <w:pPr>
        <w:widowControl w:val="0"/>
        <w:autoSpaceDE w:val="0"/>
        <w:autoSpaceDN w:val="0"/>
        <w:spacing w:after="0" w:line="240" w:lineRule="atLeast"/>
        <w:ind w:left="222" w:firstLine="29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Учреждение активно строит партнерские отношения с организациями и учреждениями города. Так, например, активно сотрудничает с библиотеками, проводя совместно конкурсы чтецов, с отделением полиции, ГАИ и ГИБДД г. Переславля-Залесского организуя совместные мероприятия по профилактике дорожного движения, концерты к профессиональным праздникам, с Домом Культуры на базе которого МУ ДО «Ювента» проводит городские конкурсы и праздничные концерты.</w:t>
      </w:r>
    </w:p>
    <w:p w:rsidR="007E44BC" w:rsidRDefault="007E44BC" w:rsidP="007E44B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6" w:name="_GoBack"/>
      <w:bookmarkEnd w:id="6"/>
    </w:p>
    <w:p w:rsidR="00AA12C1" w:rsidRPr="007E44BC" w:rsidRDefault="00AA12C1" w:rsidP="007E44B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AA12C1" w:rsidRPr="007E44BC">
          <w:type w:val="continuous"/>
          <w:pgSz w:w="11900" w:h="16840"/>
          <w:pgMar w:top="900" w:right="580" w:bottom="280" w:left="1480" w:header="720" w:footer="720" w:gutter="0"/>
          <w:cols w:space="720"/>
        </w:sectPr>
      </w:pPr>
    </w:p>
    <w:p w:rsidR="00AA12C1" w:rsidRPr="00AA12C1" w:rsidRDefault="001C04CC" w:rsidP="001C04C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AA12C1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251669504" behindDoc="1" locked="0" layoutInCell="1" allowOverlap="1" wp14:anchorId="0CAFE2EB" wp14:editId="52A11422">
            <wp:simplePos x="0" y="0"/>
            <wp:positionH relativeFrom="page">
              <wp:posOffset>175260</wp:posOffset>
            </wp:positionH>
            <wp:positionV relativeFrom="page">
              <wp:posOffset>152400</wp:posOffset>
            </wp:positionV>
            <wp:extent cx="7509510" cy="10324465"/>
            <wp:effectExtent l="0" t="0" r="0" b="635"/>
            <wp:wrapNone/>
            <wp:docPr id="3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9510" cy="1032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 xml:space="preserve">     </w:t>
      </w:r>
      <w:r w:rsidR="00AA12C1" w:rsidRPr="00AA12C1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      </w:t>
      </w:r>
    </w:p>
    <w:p w:rsidR="00AA12C1" w:rsidRPr="00AA12C1" w:rsidRDefault="00AA12C1" w:rsidP="00AA12C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before="9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4"/>
          <w:lang w:eastAsia="ru-RU" w:bidi="ru-RU"/>
        </w:rPr>
      </w:pPr>
    </w:p>
    <w:p w:rsidR="00AA12C1" w:rsidRDefault="00AA12C1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A12C1">
        <w:rPr>
          <w:rFonts w:ascii="Times New Roman" w:eastAsia="Times New Roman" w:hAnsi="Times New Roman" w:cs="Times New Roman"/>
          <w:lang w:eastAsia="ru-RU" w:bidi="ru-RU"/>
        </w:rPr>
        <w:t xml:space="preserve">         </w:t>
      </w:r>
    </w:p>
    <w:p w:rsidR="009A7AEB" w:rsidRDefault="009A7AEB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9A7AEB" w:rsidRDefault="009A7AEB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9A7AEB" w:rsidRPr="009A7AEB" w:rsidRDefault="009A7AEB" w:rsidP="009A7AE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A7AEB" w:rsidRDefault="009A7AEB" w:rsidP="00AA1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AA12C1" w:rsidRPr="00AA12C1" w:rsidRDefault="00AA12C1" w:rsidP="00AA12C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4"/>
          <w:lang w:eastAsia="ru-RU" w:bidi="ru-RU"/>
        </w:rPr>
      </w:pPr>
    </w:p>
    <w:p w:rsidR="007A2CAD" w:rsidRDefault="007A2CAD"/>
    <w:p w:rsidR="00AA12C1" w:rsidRDefault="00AA12C1"/>
    <w:p w:rsidR="00AA12C1" w:rsidRDefault="00AA12C1"/>
    <w:p w:rsidR="00AA12C1" w:rsidRDefault="00AA12C1"/>
    <w:sectPr w:rsidR="00AA12C1" w:rsidSect="002312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CFD" w:rsidRDefault="00524CFD">
      <w:pPr>
        <w:spacing w:after="0" w:line="240" w:lineRule="auto"/>
      </w:pPr>
      <w:r>
        <w:separator/>
      </w:r>
    </w:p>
  </w:endnote>
  <w:endnote w:type="continuationSeparator" w:id="0">
    <w:p w:rsidR="00524CFD" w:rsidRDefault="0052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23E" w:rsidRDefault="00D9323E">
    <w:pPr>
      <w:pStyle w:val="a3"/>
      <w:spacing w:line="14" w:lineRule="auto"/>
      <w:rPr>
        <w:sz w:val="16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920A73" wp14:editId="15A7E015">
              <wp:simplePos x="0" y="0"/>
              <wp:positionH relativeFrom="page">
                <wp:posOffset>3989705</wp:posOffset>
              </wp:positionH>
              <wp:positionV relativeFrom="page">
                <wp:posOffset>10361295</wp:posOffset>
              </wp:positionV>
              <wp:extent cx="201930" cy="180975"/>
              <wp:effectExtent l="0" t="0" r="0" b="1905"/>
              <wp:wrapNone/>
              <wp:docPr id="32" name="Поле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23E" w:rsidRDefault="00D9323E">
                          <w:pPr>
                            <w:spacing w:before="11"/>
                            <w:ind w:left="56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04CC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20A73" id="_x0000_t202" coordsize="21600,21600" o:spt="202" path="m,l,21600r21600,l21600,xe">
              <v:stroke joinstyle="miter"/>
              <v:path gradientshapeok="t" o:connecttype="rect"/>
            </v:shapetype>
            <v:shape id="Поле 32" o:spid="_x0000_s1026" type="#_x0000_t202" style="position:absolute;margin-left:314.15pt;margin-top:815.85pt;width:15.9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73ugIAAKo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" filled="f" stroked="f">
              <v:textbox inset="0,0,0,0">
                <w:txbxContent>
                  <w:p w:rsidR="00D9323E" w:rsidRDefault="00D9323E">
                    <w:pPr>
                      <w:spacing w:before="11"/>
                      <w:ind w:left="56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04CC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CFD" w:rsidRDefault="00524CFD">
      <w:pPr>
        <w:spacing w:after="0" w:line="240" w:lineRule="auto"/>
      </w:pPr>
      <w:r>
        <w:separator/>
      </w:r>
    </w:p>
  </w:footnote>
  <w:footnote w:type="continuationSeparator" w:id="0">
    <w:p w:rsidR="00524CFD" w:rsidRDefault="0052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5A"/>
    <w:multiLevelType w:val="hybridMultilevel"/>
    <w:tmpl w:val="BBDEE1D4"/>
    <w:lvl w:ilvl="0" w:tplc="4412D95A">
      <w:numFmt w:val="bullet"/>
      <w:lvlText w:val=""/>
      <w:lvlJc w:val="left"/>
      <w:pPr>
        <w:ind w:left="424" w:hanging="317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F602716">
      <w:numFmt w:val="bullet"/>
      <w:lvlText w:val="•"/>
      <w:lvlJc w:val="left"/>
      <w:pPr>
        <w:ind w:left="1004" w:hanging="317"/>
      </w:pPr>
      <w:rPr>
        <w:rFonts w:hint="default"/>
        <w:lang w:val="ru-RU" w:eastAsia="ru-RU" w:bidi="ru-RU"/>
      </w:rPr>
    </w:lvl>
    <w:lvl w:ilvl="2" w:tplc="BCE2B10C">
      <w:numFmt w:val="bullet"/>
      <w:lvlText w:val="•"/>
      <w:lvlJc w:val="left"/>
      <w:pPr>
        <w:ind w:left="1588" w:hanging="317"/>
      </w:pPr>
      <w:rPr>
        <w:rFonts w:hint="default"/>
        <w:lang w:val="ru-RU" w:eastAsia="ru-RU" w:bidi="ru-RU"/>
      </w:rPr>
    </w:lvl>
    <w:lvl w:ilvl="3" w:tplc="AA3060F4">
      <w:numFmt w:val="bullet"/>
      <w:lvlText w:val="•"/>
      <w:lvlJc w:val="left"/>
      <w:pPr>
        <w:ind w:left="2172" w:hanging="317"/>
      </w:pPr>
      <w:rPr>
        <w:rFonts w:hint="default"/>
        <w:lang w:val="ru-RU" w:eastAsia="ru-RU" w:bidi="ru-RU"/>
      </w:rPr>
    </w:lvl>
    <w:lvl w:ilvl="4" w:tplc="E0DCF354">
      <w:numFmt w:val="bullet"/>
      <w:lvlText w:val="•"/>
      <w:lvlJc w:val="left"/>
      <w:pPr>
        <w:ind w:left="2756" w:hanging="317"/>
      </w:pPr>
      <w:rPr>
        <w:rFonts w:hint="default"/>
        <w:lang w:val="ru-RU" w:eastAsia="ru-RU" w:bidi="ru-RU"/>
      </w:rPr>
    </w:lvl>
    <w:lvl w:ilvl="5" w:tplc="9C26D214">
      <w:numFmt w:val="bullet"/>
      <w:lvlText w:val="•"/>
      <w:lvlJc w:val="left"/>
      <w:pPr>
        <w:ind w:left="3340" w:hanging="317"/>
      </w:pPr>
      <w:rPr>
        <w:rFonts w:hint="default"/>
        <w:lang w:val="ru-RU" w:eastAsia="ru-RU" w:bidi="ru-RU"/>
      </w:rPr>
    </w:lvl>
    <w:lvl w:ilvl="6" w:tplc="F028F2EC">
      <w:numFmt w:val="bullet"/>
      <w:lvlText w:val="•"/>
      <w:lvlJc w:val="left"/>
      <w:pPr>
        <w:ind w:left="3924" w:hanging="317"/>
      </w:pPr>
      <w:rPr>
        <w:rFonts w:hint="default"/>
        <w:lang w:val="ru-RU" w:eastAsia="ru-RU" w:bidi="ru-RU"/>
      </w:rPr>
    </w:lvl>
    <w:lvl w:ilvl="7" w:tplc="D1A65D8C">
      <w:numFmt w:val="bullet"/>
      <w:lvlText w:val="•"/>
      <w:lvlJc w:val="left"/>
      <w:pPr>
        <w:ind w:left="4508" w:hanging="317"/>
      </w:pPr>
      <w:rPr>
        <w:rFonts w:hint="default"/>
        <w:lang w:val="ru-RU" w:eastAsia="ru-RU" w:bidi="ru-RU"/>
      </w:rPr>
    </w:lvl>
    <w:lvl w:ilvl="8" w:tplc="2892EE2E">
      <w:numFmt w:val="bullet"/>
      <w:lvlText w:val="•"/>
      <w:lvlJc w:val="left"/>
      <w:pPr>
        <w:ind w:left="5092" w:hanging="317"/>
      </w:pPr>
      <w:rPr>
        <w:rFonts w:hint="default"/>
        <w:lang w:val="ru-RU" w:eastAsia="ru-RU" w:bidi="ru-RU"/>
      </w:rPr>
    </w:lvl>
  </w:abstractNum>
  <w:abstractNum w:abstractNumId="1" w15:restartNumberingAfterBreak="0">
    <w:nsid w:val="0E4F209A"/>
    <w:multiLevelType w:val="hybridMultilevel"/>
    <w:tmpl w:val="F6F82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230DCE"/>
    <w:multiLevelType w:val="hybridMultilevel"/>
    <w:tmpl w:val="9B127412"/>
    <w:lvl w:ilvl="0" w:tplc="01F4672A">
      <w:start w:val="1"/>
      <w:numFmt w:val="decimal"/>
      <w:lvlText w:val="%1."/>
      <w:lvlJc w:val="left"/>
      <w:pPr>
        <w:ind w:left="200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3C2A"/>
    <w:multiLevelType w:val="hybridMultilevel"/>
    <w:tmpl w:val="BC7A41BC"/>
    <w:lvl w:ilvl="0" w:tplc="3026A3E8">
      <w:numFmt w:val="bullet"/>
      <w:lvlText w:val="-"/>
      <w:lvlJc w:val="left"/>
      <w:pPr>
        <w:ind w:left="222" w:hanging="1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6809D98">
      <w:numFmt w:val="bullet"/>
      <w:lvlText w:val="-"/>
      <w:lvlJc w:val="left"/>
      <w:pPr>
        <w:ind w:left="1074" w:hanging="144"/>
      </w:pPr>
      <w:rPr>
        <w:rFonts w:hint="default"/>
        <w:w w:val="99"/>
        <w:lang w:val="ru-RU" w:eastAsia="ru-RU" w:bidi="ru-RU"/>
      </w:rPr>
    </w:lvl>
    <w:lvl w:ilvl="2" w:tplc="6E2850F8">
      <w:numFmt w:val="bullet"/>
      <w:lvlText w:val="•"/>
      <w:lvlJc w:val="left"/>
      <w:pPr>
        <w:ind w:left="2053" w:hanging="144"/>
      </w:pPr>
      <w:rPr>
        <w:rFonts w:hint="default"/>
        <w:lang w:val="ru-RU" w:eastAsia="ru-RU" w:bidi="ru-RU"/>
      </w:rPr>
    </w:lvl>
    <w:lvl w:ilvl="3" w:tplc="C07CFC1E">
      <w:numFmt w:val="bullet"/>
      <w:lvlText w:val="•"/>
      <w:lvlJc w:val="left"/>
      <w:pPr>
        <w:ind w:left="3026" w:hanging="144"/>
      </w:pPr>
      <w:rPr>
        <w:rFonts w:hint="default"/>
        <w:lang w:val="ru-RU" w:eastAsia="ru-RU" w:bidi="ru-RU"/>
      </w:rPr>
    </w:lvl>
    <w:lvl w:ilvl="4" w:tplc="A23EC6A2">
      <w:numFmt w:val="bullet"/>
      <w:lvlText w:val="•"/>
      <w:lvlJc w:val="left"/>
      <w:pPr>
        <w:ind w:left="3999" w:hanging="144"/>
      </w:pPr>
      <w:rPr>
        <w:rFonts w:hint="default"/>
        <w:lang w:val="ru-RU" w:eastAsia="ru-RU" w:bidi="ru-RU"/>
      </w:rPr>
    </w:lvl>
    <w:lvl w:ilvl="5" w:tplc="EEE09E20">
      <w:numFmt w:val="bullet"/>
      <w:lvlText w:val="•"/>
      <w:lvlJc w:val="left"/>
      <w:pPr>
        <w:ind w:left="4972" w:hanging="144"/>
      </w:pPr>
      <w:rPr>
        <w:rFonts w:hint="default"/>
        <w:lang w:val="ru-RU" w:eastAsia="ru-RU" w:bidi="ru-RU"/>
      </w:rPr>
    </w:lvl>
    <w:lvl w:ilvl="6" w:tplc="D3A4C8B4">
      <w:numFmt w:val="bullet"/>
      <w:lvlText w:val="•"/>
      <w:lvlJc w:val="left"/>
      <w:pPr>
        <w:ind w:left="5946" w:hanging="144"/>
      </w:pPr>
      <w:rPr>
        <w:rFonts w:hint="default"/>
        <w:lang w:val="ru-RU" w:eastAsia="ru-RU" w:bidi="ru-RU"/>
      </w:rPr>
    </w:lvl>
    <w:lvl w:ilvl="7" w:tplc="3444A014">
      <w:numFmt w:val="bullet"/>
      <w:lvlText w:val="•"/>
      <w:lvlJc w:val="left"/>
      <w:pPr>
        <w:ind w:left="6919" w:hanging="144"/>
      </w:pPr>
      <w:rPr>
        <w:rFonts w:hint="default"/>
        <w:lang w:val="ru-RU" w:eastAsia="ru-RU" w:bidi="ru-RU"/>
      </w:rPr>
    </w:lvl>
    <w:lvl w:ilvl="8" w:tplc="A218E41C">
      <w:numFmt w:val="bullet"/>
      <w:lvlText w:val="•"/>
      <w:lvlJc w:val="left"/>
      <w:pPr>
        <w:ind w:left="7892" w:hanging="144"/>
      </w:pPr>
      <w:rPr>
        <w:rFonts w:hint="default"/>
        <w:lang w:val="ru-RU" w:eastAsia="ru-RU" w:bidi="ru-RU"/>
      </w:rPr>
    </w:lvl>
  </w:abstractNum>
  <w:abstractNum w:abstractNumId="4" w15:restartNumberingAfterBreak="0">
    <w:nsid w:val="58C962CF"/>
    <w:multiLevelType w:val="hybridMultilevel"/>
    <w:tmpl w:val="DA441204"/>
    <w:lvl w:ilvl="0" w:tplc="689A48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63F56">
      <w:numFmt w:val="bullet"/>
      <w:lvlText w:val="•"/>
      <w:lvlJc w:val="left"/>
      <w:pPr>
        <w:ind w:left="842" w:hanging="140"/>
      </w:pPr>
      <w:rPr>
        <w:rFonts w:hint="default"/>
        <w:lang w:val="ru-RU" w:eastAsia="ru-RU" w:bidi="ru-RU"/>
      </w:rPr>
    </w:lvl>
    <w:lvl w:ilvl="2" w:tplc="1CE014A2">
      <w:numFmt w:val="bullet"/>
      <w:lvlText w:val="•"/>
      <w:lvlJc w:val="left"/>
      <w:pPr>
        <w:ind w:left="1444" w:hanging="140"/>
      </w:pPr>
      <w:rPr>
        <w:rFonts w:hint="default"/>
        <w:lang w:val="ru-RU" w:eastAsia="ru-RU" w:bidi="ru-RU"/>
      </w:rPr>
    </w:lvl>
    <w:lvl w:ilvl="3" w:tplc="133AF584">
      <w:numFmt w:val="bullet"/>
      <w:lvlText w:val="•"/>
      <w:lvlJc w:val="left"/>
      <w:pPr>
        <w:ind w:left="2046" w:hanging="140"/>
      </w:pPr>
      <w:rPr>
        <w:rFonts w:hint="default"/>
        <w:lang w:val="ru-RU" w:eastAsia="ru-RU" w:bidi="ru-RU"/>
      </w:rPr>
    </w:lvl>
    <w:lvl w:ilvl="4" w:tplc="6090F1E6">
      <w:numFmt w:val="bullet"/>
      <w:lvlText w:val="•"/>
      <w:lvlJc w:val="left"/>
      <w:pPr>
        <w:ind w:left="2648" w:hanging="140"/>
      </w:pPr>
      <w:rPr>
        <w:rFonts w:hint="default"/>
        <w:lang w:val="ru-RU" w:eastAsia="ru-RU" w:bidi="ru-RU"/>
      </w:rPr>
    </w:lvl>
    <w:lvl w:ilvl="5" w:tplc="B5F87FAE">
      <w:numFmt w:val="bullet"/>
      <w:lvlText w:val="•"/>
      <w:lvlJc w:val="left"/>
      <w:pPr>
        <w:ind w:left="3250" w:hanging="140"/>
      </w:pPr>
      <w:rPr>
        <w:rFonts w:hint="default"/>
        <w:lang w:val="ru-RU" w:eastAsia="ru-RU" w:bidi="ru-RU"/>
      </w:rPr>
    </w:lvl>
    <w:lvl w:ilvl="6" w:tplc="CC6015FC">
      <w:numFmt w:val="bullet"/>
      <w:lvlText w:val="•"/>
      <w:lvlJc w:val="left"/>
      <w:pPr>
        <w:ind w:left="3852" w:hanging="140"/>
      </w:pPr>
      <w:rPr>
        <w:rFonts w:hint="default"/>
        <w:lang w:val="ru-RU" w:eastAsia="ru-RU" w:bidi="ru-RU"/>
      </w:rPr>
    </w:lvl>
    <w:lvl w:ilvl="7" w:tplc="AB4E697E">
      <w:numFmt w:val="bullet"/>
      <w:lvlText w:val="•"/>
      <w:lvlJc w:val="left"/>
      <w:pPr>
        <w:ind w:left="4454" w:hanging="140"/>
      </w:pPr>
      <w:rPr>
        <w:rFonts w:hint="default"/>
        <w:lang w:val="ru-RU" w:eastAsia="ru-RU" w:bidi="ru-RU"/>
      </w:rPr>
    </w:lvl>
    <w:lvl w:ilvl="8" w:tplc="8312B63C">
      <w:numFmt w:val="bullet"/>
      <w:lvlText w:val="•"/>
      <w:lvlJc w:val="left"/>
      <w:pPr>
        <w:ind w:left="5056" w:hanging="140"/>
      </w:pPr>
      <w:rPr>
        <w:rFonts w:hint="default"/>
        <w:lang w:val="ru-RU" w:eastAsia="ru-RU" w:bidi="ru-RU"/>
      </w:rPr>
    </w:lvl>
  </w:abstractNum>
  <w:abstractNum w:abstractNumId="5" w15:restartNumberingAfterBreak="0">
    <w:nsid w:val="5FA9220F"/>
    <w:multiLevelType w:val="hybridMultilevel"/>
    <w:tmpl w:val="C93A4730"/>
    <w:lvl w:ilvl="0" w:tplc="7436AE52">
      <w:start w:val="1"/>
      <w:numFmt w:val="decimal"/>
      <w:lvlText w:val="%1."/>
      <w:lvlJc w:val="left"/>
      <w:pPr>
        <w:ind w:left="462" w:hanging="240"/>
      </w:pPr>
      <w:rPr>
        <w:rFonts w:hint="default"/>
        <w:i/>
        <w:spacing w:val="-2"/>
        <w:w w:val="100"/>
        <w:lang w:val="ru-RU" w:eastAsia="ru-RU" w:bidi="ru-RU"/>
      </w:rPr>
    </w:lvl>
    <w:lvl w:ilvl="1" w:tplc="35149958">
      <w:numFmt w:val="bullet"/>
      <w:lvlText w:val="•"/>
      <w:lvlJc w:val="left"/>
      <w:pPr>
        <w:ind w:left="1397" w:hanging="240"/>
      </w:pPr>
      <w:rPr>
        <w:rFonts w:hint="default"/>
        <w:lang w:val="ru-RU" w:eastAsia="ru-RU" w:bidi="ru-RU"/>
      </w:rPr>
    </w:lvl>
    <w:lvl w:ilvl="2" w:tplc="6DEEB2F0">
      <w:numFmt w:val="bullet"/>
      <w:lvlText w:val="•"/>
      <w:lvlJc w:val="left"/>
      <w:pPr>
        <w:ind w:left="2335" w:hanging="240"/>
      </w:pPr>
      <w:rPr>
        <w:rFonts w:hint="default"/>
        <w:lang w:val="ru-RU" w:eastAsia="ru-RU" w:bidi="ru-RU"/>
      </w:rPr>
    </w:lvl>
    <w:lvl w:ilvl="3" w:tplc="3FEEDA84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4" w:tplc="A25E9E76">
      <w:numFmt w:val="bullet"/>
      <w:lvlText w:val="•"/>
      <w:lvlJc w:val="left"/>
      <w:pPr>
        <w:ind w:left="4211" w:hanging="240"/>
      </w:pPr>
      <w:rPr>
        <w:rFonts w:hint="default"/>
        <w:lang w:val="ru-RU" w:eastAsia="ru-RU" w:bidi="ru-RU"/>
      </w:rPr>
    </w:lvl>
    <w:lvl w:ilvl="5" w:tplc="AC723CE6">
      <w:numFmt w:val="bullet"/>
      <w:lvlText w:val="•"/>
      <w:lvlJc w:val="left"/>
      <w:pPr>
        <w:ind w:left="5149" w:hanging="240"/>
      </w:pPr>
      <w:rPr>
        <w:rFonts w:hint="default"/>
        <w:lang w:val="ru-RU" w:eastAsia="ru-RU" w:bidi="ru-RU"/>
      </w:rPr>
    </w:lvl>
    <w:lvl w:ilvl="6" w:tplc="94CA7318">
      <w:numFmt w:val="bullet"/>
      <w:lvlText w:val="•"/>
      <w:lvlJc w:val="left"/>
      <w:pPr>
        <w:ind w:left="6087" w:hanging="240"/>
      </w:pPr>
      <w:rPr>
        <w:rFonts w:hint="default"/>
        <w:lang w:val="ru-RU" w:eastAsia="ru-RU" w:bidi="ru-RU"/>
      </w:rPr>
    </w:lvl>
    <w:lvl w:ilvl="7" w:tplc="04AEF28A">
      <w:numFmt w:val="bullet"/>
      <w:lvlText w:val="•"/>
      <w:lvlJc w:val="left"/>
      <w:pPr>
        <w:ind w:left="7025" w:hanging="240"/>
      </w:pPr>
      <w:rPr>
        <w:rFonts w:hint="default"/>
        <w:lang w:val="ru-RU" w:eastAsia="ru-RU" w:bidi="ru-RU"/>
      </w:rPr>
    </w:lvl>
    <w:lvl w:ilvl="8" w:tplc="4E1CFA1E">
      <w:numFmt w:val="bullet"/>
      <w:lvlText w:val="•"/>
      <w:lvlJc w:val="left"/>
      <w:pPr>
        <w:ind w:left="7963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60403D3E"/>
    <w:multiLevelType w:val="hybridMultilevel"/>
    <w:tmpl w:val="4E42A14A"/>
    <w:lvl w:ilvl="0" w:tplc="3EEA01E2">
      <w:numFmt w:val="bullet"/>
      <w:lvlText w:val="-"/>
      <w:lvlJc w:val="left"/>
      <w:pPr>
        <w:ind w:left="-1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C64B94">
      <w:numFmt w:val="bullet"/>
      <w:lvlText w:val="•"/>
      <w:lvlJc w:val="left"/>
      <w:pPr>
        <w:ind w:left="626" w:hanging="166"/>
      </w:pPr>
      <w:rPr>
        <w:rFonts w:hint="default"/>
        <w:lang w:val="ru-RU" w:eastAsia="ru-RU" w:bidi="ru-RU"/>
      </w:rPr>
    </w:lvl>
    <w:lvl w:ilvl="2" w:tplc="CF568F3E">
      <w:numFmt w:val="bullet"/>
      <w:lvlText w:val="•"/>
      <w:lvlJc w:val="left"/>
      <w:pPr>
        <w:ind w:left="1252" w:hanging="166"/>
      </w:pPr>
      <w:rPr>
        <w:rFonts w:hint="default"/>
        <w:lang w:val="ru-RU" w:eastAsia="ru-RU" w:bidi="ru-RU"/>
      </w:rPr>
    </w:lvl>
    <w:lvl w:ilvl="3" w:tplc="E61EC682">
      <w:numFmt w:val="bullet"/>
      <w:lvlText w:val="•"/>
      <w:lvlJc w:val="left"/>
      <w:pPr>
        <w:ind w:left="1878" w:hanging="166"/>
      </w:pPr>
      <w:rPr>
        <w:rFonts w:hint="default"/>
        <w:lang w:val="ru-RU" w:eastAsia="ru-RU" w:bidi="ru-RU"/>
      </w:rPr>
    </w:lvl>
    <w:lvl w:ilvl="4" w:tplc="2138A1FA">
      <w:numFmt w:val="bullet"/>
      <w:lvlText w:val="•"/>
      <w:lvlJc w:val="left"/>
      <w:pPr>
        <w:ind w:left="2504" w:hanging="166"/>
      </w:pPr>
      <w:rPr>
        <w:rFonts w:hint="default"/>
        <w:lang w:val="ru-RU" w:eastAsia="ru-RU" w:bidi="ru-RU"/>
      </w:rPr>
    </w:lvl>
    <w:lvl w:ilvl="5" w:tplc="74EE4A48">
      <w:numFmt w:val="bullet"/>
      <w:lvlText w:val="•"/>
      <w:lvlJc w:val="left"/>
      <w:pPr>
        <w:ind w:left="3130" w:hanging="166"/>
      </w:pPr>
      <w:rPr>
        <w:rFonts w:hint="default"/>
        <w:lang w:val="ru-RU" w:eastAsia="ru-RU" w:bidi="ru-RU"/>
      </w:rPr>
    </w:lvl>
    <w:lvl w:ilvl="6" w:tplc="09A673EA">
      <w:numFmt w:val="bullet"/>
      <w:lvlText w:val="•"/>
      <w:lvlJc w:val="left"/>
      <w:pPr>
        <w:ind w:left="3756" w:hanging="166"/>
      </w:pPr>
      <w:rPr>
        <w:rFonts w:hint="default"/>
        <w:lang w:val="ru-RU" w:eastAsia="ru-RU" w:bidi="ru-RU"/>
      </w:rPr>
    </w:lvl>
    <w:lvl w:ilvl="7" w:tplc="61F8BC30">
      <w:numFmt w:val="bullet"/>
      <w:lvlText w:val="•"/>
      <w:lvlJc w:val="left"/>
      <w:pPr>
        <w:ind w:left="4382" w:hanging="166"/>
      </w:pPr>
      <w:rPr>
        <w:rFonts w:hint="default"/>
        <w:lang w:val="ru-RU" w:eastAsia="ru-RU" w:bidi="ru-RU"/>
      </w:rPr>
    </w:lvl>
    <w:lvl w:ilvl="8" w:tplc="19B8EAAA">
      <w:numFmt w:val="bullet"/>
      <w:lvlText w:val="•"/>
      <w:lvlJc w:val="left"/>
      <w:pPr>
        <w:ind w:left="5008" w:hanging="166"/>
      </w:pPr>
      <w:rPr>
        <w:rFonts w:hint="default"/>
        <w:lang w:val="ru-RU" w:eastAsia="ru-RU" w:bidi="ru-RU"/>
      </w:rPr>
    </w:lvl>
  </w:abstractNum>
  <w:abstractNum w:abstractNumId="7" w15:restartNumberingAfterBreak="0">
    <w:nsid w:val="60B00305"/>
    <w:multiLevelType w:val="multilevel"/>
    <w:tmpl w:val="246A4BE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787878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7A57E44"/>
    <w:multiLevelType w:val="hybridMultilevel"/>
    <w:tmpl w:val="4010263E"/>
    <w:lvl w:ilvl="0" w:tplc="7E74B764">
      <w:start w:val="1"/>
      <w:numFmt w:val="decimal"/>
      <w:lvlText w:val="%1."/>
      <w:lvlJc w:val="left"/>
      <w:pPr>
        <w:ind w:left="7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1F4672A">
      <w:start w:val="1"/>
      <w:numFmt w:val="decimal"/>
      <w:lvlText w:val="%2."/>
      <w:lvlJc w:val="left"/>
      <w:pPr>
        <w:ind w:left="368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205CBAA2">
      <w:numFmt w:val="bullet"/>
      <w:lvlText w:val="•"/>
      <w:lvlJc w:val="left"/>
      <w:pPr>
        <w:ind w:left="2871" w:hanging="281"/>
      </w:pPr>
      <w:rPr>
        <w:rFonts w:hint="default"/>
        <w:lang w:val="ru-RU" w:eastAsia="ru-RU" w:bidi="ru-RU"/>
      </w:rPr>
    </w:lvl>
    <w:lvl w:ilvl="3" w:tplc="91388424">
      <w:numFmt w:val="bullet"/>
      <w:lvlText w:val="•"/>
      <w:lvlJc w:val="left"/>
      <w:pPr>
        <w:ind w:left="3742" w:hanging="281"/>
      </w:pPr>
      <w:rPr>
        <w:rFonts w:hint="default"/>
        <w:lang w:val="ru-RU" w:eastAsia="ru-RU" w:bidi="ru-RU"/>
      </w:rPr>
    </w:lvl>
    <w:lvl w:ilvl="4" w:tplc="C406B35A">
      <w:numFmt w:val="bullet"/>
      <w:lvlText w:val="•"/>
      <w:lvlJc w:val="left"/>
      <w:pPr>
        <w:ind w:left="4613" w:hanging="281"/>
      </w:pPr>
      <w:rPr>
        <w:rFonts w:hint="default"/>
        <w:lang w:val="ru-RU" w:eastAsia="ru-RU" w:bidi="ru-RU"/>
      </w:rPr>
    </w:lvl>
    <w:lvl w:ilvl="5" w:tplc="06A8B0C0">
      <w:numFmt w:val="bullet"/>
      <w:lvlText w:val="•"/>
      <w:lvlJc w:val="left"/>
      <w:pPr>
        <w:ind w:left="5484" w:hanging="281"/>
      </w:pPr>
      <w:rPr>
        <w:rFonts w:hint="default"/>
        <w:lang w:val="ru-RU" w:eastAsia="ru-RU" w:bidi="ru-RU"/>
      </w:rPr>
    </w:lvl>
    <w:lvl w:ilvl="6" w:tplc="63807D9A">
      <w:numFmt w:val="bullet"/>
      <w:lvlText w:val="•"/>
      <w:lvlJc w:val="left"/>
      <w:pPr>
        <w:ind w:left="6355" w:hanging="281"/>
      </w:pPr>
      <w:rPr>
        <w:rFonts w:hint="default"/>
        <w:lang w:val="ru-RU" w:eastAsia="ru-RU" w:bidi="ru-RU"/>
      </w:rPr>
    </w:lvl>
    <w:lvl w:ilvl="7" w:tplc="051AFE98">
      <w:numFmt w:val="bullet"/>
      <w:lvlText w:val="•"/>
      <w:lvlJc w:val="left"/>
      <w:pPr>
        <w:ind w:left="7226" w:hanging="281"/>
      </w:pPr>
      <w:rPr>
        <w:rFonts w:hint="default"/>
        <w:lang w:val="ru-RU" w:eastAsia="ru-RU" w:bidi="ru-RU"/>
      </w:rPr>
    </w:lvl>
    <w:lvl w:ilvl="8" w:tplc="C5F60DF0">
      <w:numFmt w:val="bullet"/>
      <w:lvlText w:val="•"/>
      <w:lvlJc w:val="left"/>
      <w:pPr>
        <w:ind w:left="8097" w:hanging="281"/>
      </w:pPr>
      <w:rPr>
        <w:rFonts w:hint="default"/>
        <w:lang w:val="ru-RU" w:eastAsia="ru-RU" w:bidi="ru-RU"/>
      </w:rPr>
    </w:lvl>
  </w:abstractNum>
  <w:abstractNum w:abstractNumId="9" w15:restartNumberingAfterBreak="0">
    <w:nsid w:val="6F3E5FB9"/>
    <w:multiLevelType w:val="hybridMultilevel"/>
    <w:tmpl w:val="10D4EFAA"/>
    <w:lvl w:ilvl="0" w:tplc="EB9E9CA6">
      <w:numFmt w:val="bullet"/>
      <w:lvlText w:val=""/>
      <w:lvlJc w:val="left"/>
      <w:pPr>
        <w:ind w:left="284" w:hanging="284"/>
      </w:pPr>
      <w:rPr>
        <w:rFonts w:hint="default"/>
        <w:w w:val="100"/>
        <w:lang w:val="ru-RU" w:eastAsia="ru-RU" w:bidi="ru-RU"/>
      </w:rPr>
    </w:lvl>
    <w:lvl w:ilvl="1" w:tplc="0C5C7D3E">
      <w:numFmt w:val="bullet"/>
      <w:lvlText w:val="•"/>
      <w:lvlJc w:val="left"/>
      <w:pPr>
        <w:ind w:left="1181" w:hanging="284"/>
      </w:pPr>
      <w:rPr>
        <w:rFonts w:hint="default"/>
        <w:lang w:val="ru-RU" w:eastAsia="ru-RU" w:bidi="ru-RU"/>
      </w:rPr>
    </w:lvl>
    <w:lvl w:ilvl="2" w:tplc="29807BDC">
      <w:numFmt w:val="bullet"/>
      <w:lvlText w:val="•"/>
      <w:lvlJc w:val="left"/>
      <w:pPr>
        <w:ind w:left="2143" w:hanging="284"/>
      </w:pPr>
      <w:rPr>
        <w:rFonts w:hint="default"/>
        <w:lang w:val="ru-RU" w:eastAsia="ru-RU" w:bidi="ru-RU"/>
      </w:rPr>
    </w:lvl>
    <w:lvl w:ilvl="3" w:tplc="1624C920">
      <w:numFmt w:val="bullet"/>
      <w:lvlText w:val="•"/>
      <w:lvlJc w:val="left"/>
      <w:pPr>
        <w:ind w:left="3105" w:hanging="284"/>
      </w:pPr>
      <w:rPr>
        <w:rFonts w:hint="default"/>
        <w:lang w:val="ru-RU" w:eastAsia="ru-RU" w:bidi="ru-RU"/>
      </w:rPr>
    </w:lvl>
    <w:lvl w:ilvl="4" w:tplc="7C4A9ECA">
      <w:numFmt w:val="bullet"/>
      <w:lvlText w:val="•"/>
      <w:lvlJc w:val="left"/>
      <w:pPr>
        <w:ind w:left="4067" w:hanging="284"/>
      </w:pPr>
      <w:rPr>
        <w:rFonts w:hint="default"/>
        <w:lang w:val="ru-RU" w:eastAsia="ru-RU" w:bidi="ru-RU"/>
      </w:rPr>
    </w:lvl>
    <w:lvl w:ilvl="5" w:tplc="1C2C2BE8">
      <w:numFmt w:val="bullet"/>
      <w:lvlText w:val="•"/>
      <w:lvlJc w:val="left"/>
      <w:pPr>
        <w:ind w:left="5029" w:hanging="284"/>
      </w:pPr>
      <w:rPr>
        <w:rFonts w:hint="default"/>
        <w:lang w:val="ru-RU" w:eastAsia="ru-RU" w:bidi="ru-RU"/>
      </w:rPr>
    </w:lvl>
    <w:lvl w:ilvl="6" w:tplc="EB1AC586">
      <w:numFmt w:val="bullet"/>
      <w:lvlText w:val="•"/>
      <w:lvlJc w:val="left"/>
      <w:pPr>
        <w:ind w:left="5991" w:hanging="284"/>
      </w:pPr>
      <w:rPr>
        <w:rFonts w:hint="default"/>
        <w:lang w:val="ru-RU" w:eastAsia="ru-RU" w:bidi="ru-RU"/>
      </w:rPr>
    </w:lvl>
    <w:lvl w:ilvl="7" w:tplc="29A89D3E">
      <w:numFmt w:val="bullet"/>
      <w:lvlText w:val="•"/>
      <w:lvlJc w:val="left"/>
      <w:pPr>
        <w:ind w:left="6953" w:hanging="284"/>
      </w:pPr>
      <w:rPr>
        <w:rFonts w:hint="default"/>
        <w:lang w:val="ru-RU" w:eastAsia="ru-RU" w:bidi="ru-RU"/>
      </w:rPr>
    </w:lvl>
    <w:lvl w:ilvl="8" w:tplc="FAECC198">
      <w:numFmt w:val="bullet"/>
      <w:lvlText w:val="•"/>
      <w:lvlJc w:val="left"/>
      <w:pPr>
        <w:ind w:left="7915" w:hanging="284"/>
      </w:pPr>
      <w:rPr>
        <w:rFonts w:hint="default"/>
        <w:lang w:val="ru-RU" w:eastAsia="ru-RU" w:bidi="ru-RU"/>
      </w:rPr>
    </w:lvl>
  </w:abstractNum>
  <w:abstractNum w:abstractNumId="10" w15:restartNumberingAfterBreak="0">
    <w:nsid w:val="755929DB"/>
    <w:multiLevelType w:val="hybridMultilevel"/>
    <w:tmpl w:val="E97AA3C6"/>
    <w:lvl w:ilvl="0" w:tplc="5A361E08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1AEAA64">
      <w:numFmt w:val="bullet"/>
      <w:lvlText w:val="•"/>
      <w:lvlJc w:val="left"/>
      <w:pPr>
        <w:ind w:left="1004" w:hanging="284"/>
      </w:pPr>
      <w:rPr>
        <w:rFonts w:hint="default"/>
        <w:lang w:val="ru-RU" w:eastAsia="ru-RU" w:bidi="ru-RU"/>
      </w:rPr>
    </w:lvl>
    <w:lvl w:ilvl="2" w:tplc="4178FC32">
      <w:numFmt w:val="bullet"/>
      <w:lvlText w:val="•"/>
      <w:lvlJc w:val="left"/>
      <w:pPr>
        <w:ind w:left="1588" w:hanging="284"/>
      </w:pPr>
      <w:rPr>
        <w:rFonts w:hint="default"/>
        <w:lang w:val="ru-RU" w:eastAsia="ru-RU" w:bidi="ru-RU"/>
      </w:rPr>
    </w:lvl>
    <w:lvl w:ilvl="3" w:tplc="B720E59C">
      <w:numFmt w:val="bullet"/>
      <w:lvlText w:val="•"/>
      <w:lvlJc w:val="left"/>
      <w:pPr>
        <w:ind w:left="2172" w:hanging="284"/>
      </w:pPr>
      <w:rPr>
        <w:rFonts w:hint="default"/>
        <w:lang w:val="ru-RU" w:eastAsia="ru-RU" w:bidi="ru-RU"/>
      </w:rPr>
    </w:lvl>
    <w:lvl w:ilvl="4" w:tplc="4B08C874">
      <w:numFmt w:val="bullet"/>
      <w:lvlText w:val="•"/>
      <w:lvlJc w:val="left"/>
      <w:pPr>
        <w:ind w:left="2756" w:hanging="284"/>
      </w:pPr>
      <w:rPr>
        <w:rFonts w:hint="default"/>
        <w:lang w:val="ru-RU" w:eastAsia="ru-RU" w:bidi="ru-RU"/>
      </w:rPr>
    </w:lvl>
    <w:lvl w:ilvl="5" w:tplc="A4C825EC">
      <w:numFmt w:val="bullet"/>
      <w:lvlText w:val="•"/>
      <w:lvlJc w:val="left"/>
      <w:pPr>
        <w:ind w:left="3340" w:hanging="284"/>
      </w:pPr>
      <w:rPr>
        <w:rFonts w:hint="default"/>
        <w:lang w:val="ru-RU" w:eastAsia="ru-RU" w:bidi="ru-RU"/>
      </w:rPr>
    </w:lvl>
    <w:lvl w:ilvl="6" w:tplc="12222590">
      <w:numFmt w:val="bullet"/>
      <w:lvlText w:val="•"/>
      <w:lvlJc w:val="left"/>
      <w:pPr>
        <w:ind w:left="3924" w:hanging="284"/>
      </w:pPr>
      <w:rPr>
        <w:rFonts w:hint="default"/>
        <w:lang w:val="ru-RU" w:eastAsia="ru-RU" w:bidi="ru-RU"/>
      </w:rPr>
    </w:lvl>
    <w:lvl w:ilvl="7" w:tplc="6A268F52">
      <w:numFmt w:val="bullet"/>
      <w:lvlText w:val="•"/>
      <w:lvlJc w:val="left"/>
      <w:pPr>
        <w:ind w:left="4508" w:hanging="284"/>
      </w:pPr>
      <w:rPr>
        <w:rFonts w:hint="default"/>
        <w:lang w:val="ru-RU" w:eastAsia="ru-RU" w:bidi="ru-RU"/>
      </w:rPr>
    </w:lvl>
    <w:lvl w:ilvl="8" w:tplc="BF00015E">
      <w:numFmt w:val="bullet"/>
      <w:lvlText w:val="•"/>
      <w:lvlJc w:val="left"/>
      <w:pPr>
        <w:ind w:left="5092" w:hanging="28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C1"/>
    <w:rsid w:val="000910EA"/>
    <w:rsid w:val="000F2584"/>
    <w:rsid w:val="001C04CC"/>
    <w:rsid w:val="001D267C"/>
    <w:rsid w:val="00231252"/>
    <w:rsid w:val="00271E95"/>
    <w:rsid w:val="003C0B39"/>
    <w:rsid w:val="003C788D"/>
    <w:rsid w:val="004C7F6D"/>
    <w:rsid w:val="004F5A10"/>
    <w:rsid w:val="00524CFD"/>
    <w:rsid w:val="00596EA6"/>
    <w:rsid w:val="00666AC6"/>
    <w:rsid w:val="00677597"/>
    <w:rsid w:val="006817FA"/>
    <w:rsid w:val="007A2CAD"/>
    <w:rsid w:val="007E44BC"/>
    <w:rsid w:val="00882651"/>
    <w:rsid w:val="008A14D2"/>
    <w:rsid w:val="009758C3"/>
    <w:rsid w:val="009A7AEB"/>
    <w:rsid w:val="00AA12C1"/>
    <w:rsid w:val="00C462CD"/>
    <w:rsid w:val="00D54DBE"/>
    <w:rsid w:val="00D9323E"/>
    <w:rsid w:val="00ED720A"/>
    <w:rsid w:val="00F8076D"/>
    <w:rsid w:val="00F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626BEA-63B8-4D70-90D7-76A02311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12C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A12C1"/>
  </w:style>
  <w:style w:type="table" w:customStyle="1" w:styleId="TableNormal">
    <w:name w:val="Table Normal"/>
    <w:uiPriority w:val="2"/>
    <w:semiHidden/>
    <w:unhideWhenUsed/>
    <w:qFormat/>
    <w:rsid w:val="00AA1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2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F2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0F2584"/>
    <w:rPr>
      <w:rFonts w:eastAsia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0F2584"/>
    <w:pPr>
      <w:shd w:val="clear" w:color="auto" w:fill="FFFFFF"/>
      <w:spacing w:before="300" w:after="60" w:line="0" w:lineRule="atLeast"/>
      <w:jc w:val="both"/>
      <w:outlineLvl w:val="1"/>
    </w:pPr>
    <w:rPr>
      <w:rFonts w:eastAsia="Times New Roman"/>
      <w:sz w:val="23"/>
      <w:szCs w:val="23"/>
    </w:rPr>
  </w:style>
  <w:style w:type="paragraph" w:customStyle="1" w:styleId="Default">
    <w:name w:val="Default"/>
    <w:rsid w:val="00F86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1"/>
    <w:uiPriority w:val="99"/>
    <w:locked/>
    <w:rsid w:val="008A14D2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8A14D2"/>
    <w:pPr>
      <w:widowControl w:val="0"/>
      <w:shd w:val="clear" w:color="auto" w:fill="FFFFFF"/>
      <w:spacing w:after="0" w:line="240" w:lineRule="auto"/>
      <w:ind w:firstLine="20"/>
    </w:pPr>
    <w:rPr>
      <w:rFonts w:ascii="Times New Roman" w:hAnsi="Times New Roman" w:cs="Times New Roman"/>
    </w:rPr>
  </w:style>
  <w:style w:type="paragraph" w:styleId="a9">
    <w:name w:val="List Paragraph"/>
    <w:basedOn w:val="a"/>
    <w:uiPriority w:val="99"/>
    <w:qFormat/>
    <w:rsid w:val="00D9323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tik@pereslavl.ru" TargetMode="External"/><Relationship Id="rId13" Type="http://schemas.openxmlformats.org/officeDocument/2006/relationships/chart" Target="charts/chart4.xml"/><Relationship Id="rId1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3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uventa-prs.edu.yar.ru/" TargetMode="External"/><Relationship Id="rId14" Type="http://schemas.openxmlformats.org/officeDocument/2006/relationships/hyperlink" Target="http://yuventa-prs.edu.yar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Прогрмаммы дополнительного образования детей в МУ ДО "Ювента"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7030A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dPt>
            <c:idx val="4"/>
            <c:bubble3D val="0"/>
            <c:spPr>
              <a:solidFill>
                <a:srgbClr val="00B0F0"/>
              </a:solidFill>
            </c:spPr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Lbls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художественная</c:v>
                </c:pt>
                <c:pt idx="1">
                  <c:v>физкультурно-спортивная</c:v>
                </c:pt>
                <c:pt idx="2">
                  <c:v>естественно-научная</c:v>
                </c:pt>
                <c:pt idx="3">
                  <c:v>социально-педагогическая</c:v>
                </c:pt>
                <c:pt idx="4">
                  <c:v>техническая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10</c:v>
                </c:pt>
                <c:pt idx="2">
                  <c:v>5</c:v>
                </c:pt>
                <c:pt idx="3">
                  <c:v>13</c:v>
                </c:pt>
                <c:pt idx="4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56043149946062565"/>
          <c:y val="0.2898893308439538"/>
          <c:w val="0.42418401583297233"/>
          <c:h val="0.6628330221608896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825702038028945"/>
          <c:y val="7.6245366236436921E-2"/>
          <c:w val="0.48492087003975981"/>
          <c:h val="0.661942257217847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педагогов</c:v>
                </c:pt>
              </c:strCache>
            </c:strRef>
          </c:tx>
          <c:explosion val="25"/>
          <c:dPt>
            <c:idx val="0"/>
            <c:bubble3D val="0"/>
            <c:explosion val="14"/>
            <c:spPr>
              <a:solidFill>
                <a:srgbClr val="00B0F0"/>
              </a:solidFill>
            </c:spPr>
          </c:dPt>
          <c:dPt>
            <c:idx val="1"/>
            <c:bubble3D val="0"/>
            <c:explosion val="2"/>
            <c:spPr>
              <a:solidFill>
                <a:srgbClr val="00B05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основные сотрудники</c:v>
                </c:pt>
                <c:pt idx="1">
                  <c:v>педагоги-совместители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"/>
          <c:y val="0.70574451389452608"/>
          <c:w val="0.98602325179571992"/>
          <c:h val="0.2530183727034121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9427249811595338E-2"/>
          <c:y val="0.13810103633952972"/>
          <c:w val="0.7250866467778484"/>
          <c:h val="0.5451037692453392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 педагогическое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6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-213276384"/>
        <c:axId val="-213281280"/>
      </c:barChart>
      <c:catAx>
        <c:axId val="-21327638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-213281280"/>
        <c:crosses val="autoZero"/>
        <c:auto val="1"/>
        <c:lblAlgn val="ctr"/>
        <c:lblOffset val="100"/>
        <c:noMultiLvlLbl val="0"/>
      </c:catAx>
      <c:valAx>
        <c:axId val="-21328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327638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7278004483016262E-2"/>
          <c:y val="0.24979340453730411"/>
          <c:w val="0.44093721861409657"/>
          <c:h val="0.5981029599022894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педагогов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rgbClr val="00B0F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моложе 30 лет</c:v>
                </c:pt>
                <c:pt idx="1">
                  <c:v>от 30 до 55 лет</c:v>
                </c:pt>
                <c:pt idx="2">
                  <c:v>старше 55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14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1275245703776084"/>
          <c:y val="0.30260098882988462"/>
          <c:w val="0.46085522156445774"/>
          <c:h val="0.50950907172437709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Участники массовых мероприятий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9207282633974552E-2"/>
          <c:y val="0.18345519310086242"/>
          <c:w val="0.88969567095252333"/>
          <c:h val="0.696460101578211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1120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89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42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139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228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Федеральный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1120</c:v>
                </c:pt>
                <c:pt idx="1">
                  <c:v>89</c:v>
                </c:pt>
                <c:pt idx="2">
                  <c:v>42</c:v>
                </c:pt>
                <c:pt idx="3">
                  <c:v>139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8106192"/>
        <c:axId val="-138105104"/>
      </c:barChart>
      <c:catAx>
        <c:axId val="-138106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38105104"/>
        <c:crosses val="autoZero"/>
        <c:auto val="1"/>
        <c:lblAlgn val="ctr"/>
        <c:lblOffset val="100"/>
        <c:noMultiLvlLbl val="0"/>
      </c:catAx>
      <c:valAx>
        <c:axId val="-13810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38106192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8617021276595744"/>
          <c:y val="1.9543973941368076E-2"/>
        </c:manualLayout>
      </c:layout>
      <c:overlay val="0"/>
      <c:spPr>
        <a:noFill/>
        <a:ln w="25404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744680851063829E-2"/>
          <c:y val="0.34527687296416937"/>
          <c:w val="0.51063829787234039"/>
          <c:h val="0.586319218241042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и призёры массовых мероприятий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FFC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Lbls>
            <c:spPr>
              <a:noFill/>
              <a:ln w="25404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муницип.уровень</c:v>
                </c:pt>
                <c:pt idx="1">
                  <c:v>регион.уровень</c:v>
                </c:pt>
                <c:pt idx="2">
                  <c:v>федеральный уровень</c:v>
                </c:pt>
                <c:pt idx="3">
                  <c:v>междун.уровень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160</c:v>
                </c:pt>
                <c:pt idx="1">
                  <c:v>89</c:v>
                </c:pt>
                <c:pt idx="2">
                  <c:v>42</c:v>
                </c:pt>
                <c:pt idx="3">
                  <c:v>139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25404">
          <a:noFill/>
        </a:ln>
      </c:spPr>
    </c:plotArea>
    <c:legend>
      <c:legendPos val="r"/>
      <c:layout>
        <c:manualLayout>
          <c:xMode val="edge"/>
          <c:yMode val="edge"/>
          <c:x val="0.71631205673758869"/>
          <c:y val="0.46254071661237783"/>
          <c:w val="0.26950354609929078"/>
          <c:h val="0.41693811074918569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Зизин</cp:lastModifiedBy>
  <cp:revision>6</cp:revision>
  <cp:lastPrinted>2022-02-02T08:20:00Z</cp:lastPrinted>
  <dcterms:created xsi:type="dcterms:W3CDTF">2022-01-30T20:28:00Z</dcterms:created>
  <dcterms:modified xsi:type="dcterms:W3CDTF">2022-02-02T08:38:00Z</dcterms:modified>
</cp:coreProperties>
</file>