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72" w:rsidRPr="00BC3472" w:rsidRDefault="00BC3472" w:rsidP="006A7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BC3472" w:rsidRPr="00BC3472" w:rsidRDefault="00BC3472" w:rsidP="006A7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C3472" w:rsidRPr="00BC3472" w:rsidRDefault="00BC3472" w:rsidP="006A7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>г. Переславля-Залесского</w:t>
      </w:r>
    </w:p>
    <w:p w:rsidR="00BC3472" w:rsidRPr="00BC3472" w:rsidRDefault="00BC3472" w:rsidP="006A7AC2">
      <w:pPr>
        <w:pStyle w:val="a3"/>
        <w:spacing w:after="0"/>
      </w:pPr>
    </w:p>
    <w:p w:rsidR="00BC3472" w:rsidRPr="00EB3C18" w:rsidRDefault="00BC3472" w:rsidP="006A7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BC3472" w:rsidRPr="00BC3472" w:rsidRDefault="00BC3472" w:rsidP="006A7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C3472" w:rsidRPr="00BC3472" w:rsidRDefault="00BC3472" w:rsidP="006A7AC2">
      <w:pPr>
        <w:pStyle w:val="a3"/>
        <w:spacing w:after="0"/>
      </w:pPr>
    </w:p>
    <w:p w:rsidR="00BC3472" w:rsidRPr="00BC3472" w:rsidRDefault="00BC3472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О </w:t>
      </w:r>
      <w:r w:rsidR="00C33C6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BC3472">
        <w:rPr>
          <w:rFonts w:ascii="Times New Roman" w:hAnsi="Times New Roman" w:cs="Times New Roman"/>
          <w:sz w:val="28"/>
          <w:szCs w:val="28"/>
        </w:rPr>
        <w:t>городско</w:t>
      </w:r>
      <w:r w:rsidR="00C33C6D">
        <w:rPr>
          <w:rFonts w:ascii="Times New Roman" w:hAnsi="Times New Roman" w:cs="Times New Roman"/>
          <w:sz w:val="28"/>
          <w:szCs w:val="28"/>
        </w:rPr>
        <w:t>го</w:t>
      </w:r>
      <w:r w:rsidRPr="00BC3472">
        <w:rPr>
          <w:rFonts w:ascii="Times New Roman" w:hAnsi="Times New Roman" w:cs="Times New Roman"/>
          <w:sz w:val="28"/>
          <w:szCs w:val="28"/>
        </w:rPr>
        <w:t xml:space="preserve"> этап</w:t>
      </w:r>
      <w:r w:rsidR="00C33C6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C3472">
        <w:rPr>
          <w:rFonts w:ascii="Times New Roman" w:hAnsi="Times New Roman" w:cs="Times New Roman"/>
          <w:sz w:val="28"/>
          <w:szCs w:val="28"/>
        </w:rPr>
        <w:t xml:space="preserve"> </w:t>
      </w:r>
      <w:r w:rsidR="00F865D3">
        <w:rPr>
          <w:rFonts w:ascii="Times New Roman" w:hAnsi="Times New Roman" w:cs="Times New Roman"/>
          <w:sz w:val="28"/>
          <w:szCs w:val="28"/>
        </w:rPr>
        <w:t>о</w:t>
      </w:r>
      <w:r w:rsidRPr="00BC3472">
        <w:rPr>
          <w:rFonts w:ascii="Times New Roman" w:hAnsi="Times New Roman" w:cs="Times New Roman"/>
          <w:sz w:val="28"/>
          <w:szCs w:val="28"/>
        </w:rPr>
        <w:t xml:space="preserve">бластного </w:t>
      </w:r>
    </w:p>
    <w:p w:rsidR="00BC3472" w:rsidRPr="00BC3472" w:rsidRDefault="00BC3472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фестиваля детского и юношеского </w:t>
      </w:r>
    </w:p>
    <w:p w:rsidR="00BC3472" w:rsidRDefault="00BC3472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художественного творчества «Радуга»   </w:t>
      </w:r>
    </w:p>
    <w:p w:rsidR="00EB3C18" w:rsidRPr="00BC3472" w:rsidRDefault="00EB3C18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B86" w:rsidRPr="00BC3472" w:rsidRDefault="00514588" w:rsidP="00150B86">
      <w:pPr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Переславля-Залесского на февраль 2020г.</w:t>
      </w:r>
    </w:p>
    <w:p w:rsidR="00BC3472" w:rsidRPr="00BC3472" w:rsidRDefault="00BC3472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472" w:rsidRPr="00BC3472" w:rsidRDefault="00BC3472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>ПРИКАЗЫВАЮ:</w:t>
      </w:r>
    </w:p>
    <w:p w:rsidR="00BC3472" w:rsidRPr="00BC3472" w:rsidRDefault="00BC3472" w:rsidP="006A7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472" w:rsidRPr="00BC3472" w:rsidRDefault="00BC3472" w:rsidP="00BC3472">
      <w:pPr>
        <w:numPr>
          <w:ilvl w:val="0"/>
          <w:numId w:val="13"/>
        </w:numPr>
        <w:tabs>
          <w:tab w:val="clear" w:pos="825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Провести городской этап </w:t>
      </w:r>
      <w:r w:rsidR="00FD5D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D5DDE" w:rsidRPr="00BC3472">
        <w:rPr>
          <w:rFonts w:ascii="Times New Roman" w:hAnsi="Times New Roman" w:cs="Times New Roman"/>
          <w:sz w:val="28"/>
          <w:szCs w:val="28"/>
        </w:rPr>
        <w:t xml:space="preserve"> </w:t>
      </w:r>
      <w:r w:rsidRPr="00BC3472">
        <w:rPr>
          <w:rFonts w:ascii="Times New Roman" w:hAnsi="Times New Roman" w:cs="Times New Roman"/>
          <w:sz w:val="28"/>
          <w:szCs w:val="28"/>
        </w:rPr>
        <w:t xml:space="preserve">областного фестиваля детского и юношеского художественного творчества «Радуга» (далее – Фестиваль) с </w:t>
      </w:r>
      <w:r w:rsidR="00D2570F">
        <w:rPr>
          <w:rFonts w:ascii="Times New Roman" w:hAnsi="Times New Roman" w:cs="Times New Roman"/>
          <w:sz w:val="28"/>
          <w:szCs w:val="28"/>
        </w:rPr>
        <w:t>30</w:t>
      </w:r>
      <w:r w:rsidR="00514588">
        <w:rPr>
          <w:rFonts w:ascii="Times New Roman" w:hAnsi="Times New Roman" w:cs="Times New Roman"/>
          <w:sz w:val="28"/>
          <w:szCs w:val="28"/>
        </w:rPr>
        <w:t>.01.</w:t>
      </w:r>
      <w:r w:rsidRPr="00BC3472">
        <w:rPr>
          <w:rFonts w:ascii="Times New Roman" w:hAnsi="Times New Roman" w:cs="Times New Roman"/>
          <w:sz w:val="28"/>
          <w:szCs w:val="28"/>
        </w:rPr>
        <w:t>20</w:t>
      </w:r>
      <w:r w:rsidR="00514588">
        <w:rPr>
          <w:rFonts w:ascii="Times New Roman" w:hAnsi="Times New Roman" w:cs="Times New Roman"/>
          <w:sz w:val="28"/>
          <w:szCs w:val="28"/>
        </w:rPr>
        <w:t>20</w:t>
      </w:r>
      <w:r w:rsidRPr="00BC347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C4E4C">
        <w:rPr>
          <w:rFonts w:ascii="Times New Roman" w:hAnsi="Times New Roman" w:cs="Times New Roman"/>
          <w:sz w:val="28"/>
          <w:szCs w:val="28"/>
        </w:rPr>
        <w:t>10</w:t>
      </w:r>
      <w:r w:rsidRPr="00BC3472">
        <w:rPr>
          <w:rFonts w:ascii="Times New Roman" w:hAnsi="Times New Roman" w:cs="Times New Roman"/>
          <w:sz w:val="28"/>
          <w:szCs w:val="28"/>
        </w:rPr>
        <w:t>.03.20</w:t>
      </w:r>
      <w:r w:rsidR="00514588">
        <w:rPr>
          <w:rFonts w:ascii="Times New Roman" w:hAnsi="Times New Roman" w:cs="Times New Roman"/>
          <w:sz w:val="28"/>
          <w:szCs w:val="28"/>
        </w:rPr>
        <w:t>20</w:t>
      </w:r>
      <w:r w:rsidRPr="00BC3472">
        <w:rPr>
          <w:rFonts w:ascii="Times New Roman" w:hAnsi="Times New Roman" w:cs="Times New Roman"/>
          <w:sz w:val="28"/>
          <w:szCs w:val="28"/>
        </w:rPr>
        <w:t>г.</w:t>
      </w:r>
    </w:p>
    <w:p w:rsidR="00BC3472" w:rsidRDefault="00BC3472" w:rsidP="00BC3472">
      <w:pPr>
        <w:numPr>
          <w:ilvl w:val="0"/>
          <w:numId w:val="13"/>
        </w:numPr>
        <w:tabs>
          <w:tab w:val="clear" w:pos="825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>Утвердить положение о проведении фестиваля</w:t>
      </w:r>
      <w:r w:rsidR="00265DF7">
        <w:rPr>
          <w:rFonts w:ascii="Times New Roman" w:hAnsi="Times New Roman" w:cs="Times New Roman"/>
          <w:sz w:val="28"/>
          <w:szCs w:val="28"/>
        </w:rPr>
        <w:t>.</w:t>
      </w:r>
    </w:p>
    <w:p w:rsidR="00265DF7" w:rsidRDefault="00265DF7" w:rsidP="00BC3472">
      <w:pPr>
        <w:numPr>
          <w:ilvl w:val="0"/>
          <w:numId w:val="13"/>
        </w:numPr>
        <w:tabs>
          <w:tab w:val="clear" w:pos="825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Оргкомитета конкурса:</w:t>
      </w:r>
    </w:p>
    <w:p w:rsidR="00E37A80" w:rsidRDefault="00514588" w:rsidP="00E37A80">
      <w:pPr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Александровна</w:t>
      </w:r>
      <w:r w:rsidR="00115A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переданных полномочий МУ «ЦОФ»</w:t>
      </w:r>
      <w:r w:rsidR="00F101BA">
        <w:rPr>
          <w:rFonts w:ascii="Times New Roman" w:hAnsi="Times New Roman" w:cs="Times New Roman"/>
          <w:sz w:val="28"/>
          <w:szCs w:val="28"/>
        </w:rPr>
        <w:t>;</w:t>
      </w:r>
    </w:p>
    <w:p w:rsidR="00265DF7" w:rsidRDefault="00514588" w:rsidP="00265DF7">
      <w:pPr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Клюева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Орестовна</w:t>
      </w:r>
      <w:proofErr w:type="spellEnd"/>
      <w:r w:rsidR="00265DF7">
        <w:rPr>
          <w:rFonts w:ascii="Times New Roman" w:hAnsi="Times New Roman" w:cs="Times New Roman"/>
          <w:sz w:val="28"/>
          <w:szCs w:val="28"/>
        </w:rPr>
        <w:t xml:space="preserve"> – директор МУ ДО «</w:t>
      </w:r>
      <w:proofErr w:type="spellStart"/>
      <w:r w:rsidR="00265DF7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265DF7">
        <w:rPr>
          <w:rFonts w:ascii="Times New Roman" w:hAnsi="Times New Roman" w:cs="Times New Roman"/>
          <w:sz w:val="28"/>
          <w:szCs w:val="28"/>
        </w:rPr>
        <w:t>»;</w:t>
      </w:r>
    </w:p>
    <w:p w:rsidR="00265DF7" w:rsidRDefault="00514588" w:rsidP="00265DF7">
      <w:pPr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  <w:r w:rsidR="00265D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 - организатор МУ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14588" w:rsidRPr="00BC3472" w:rsidRDefault="00514588" w:rsidP="00514588">
      <w:pPr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Гуйван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Михайловна, педагог -  организатор МУ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C3472" w:rsidRPr="00C33C6D" w:rsidRDefault="00BC3472" w:rsidP="00C33C6D">
      <w:pPr>
        <w:numPr>
          <w:ilvl w:val="0"/>
          <w:numId w:val="13"/>
        </w:numPr>
        <w:tabs>
          <w:tab w:val="clear" w:pos="825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Поручить решение организационных </w:t>
      </w:r>
      <w:r w:rsidR="004A5EF0"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 w:rsidRPr="00BC3472">
        <w:rPr>
          <w:rFonts w:ascii="Times New Roman" w:hAnsi="Times New Roman" w:cs="Times New Roman"/>
          <w:sz w:val="28"/>
          <w:szCs w:val="28"/>
        </w:rPr>
        <w:t>вопросов по подг</w:t>
      </w:r>
      <w:r w:rsidR="00265DF7">
        <w:rPr>
          <w:rFonts w:ascii="Times New Roman" w:hAnsi="Times New Roman" w:cs="Times New Roman"/>
          <w:sz w:val="28"/>
          <w:szCs w:val="28"/>
        </w:rPr>
        <w:t xml:space="preserve">отовке и проведению Фестиваля </w:t>
      </w:r>
      <w:r w:rsidR="004A5EF0">
        <w:rPr>
          <w:rFonts w:ascii="Times New Roman" w:hAnsi="Times New Roman" w:cs="Times New Roman"/>
          <w:sz w:val="28"/>
          <w:szCs w:val="28"/>
        </w:rPr>
        <w:t>муниципальному учреждению</w:t>
      </w:r>
      <w:r w:rsidRPr="00BC34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3472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C3472">
        <w:rPr>
          <w:rFonts w:ascii="Times New Roman" w:hAnsi="Times New Roman" w:cs="Times New Roman"/>
          <w:sz w:val="28"/>
          <w:szCs w:val="28"/>
        </w:rPr>
        <w:t>» (</w:t>
      </w:r>
      <w:r w:rsidR="00514588">
        <w:rPr>
          <w:rFonts w:ascii="Times New Roman" w:hAnsi="Times New Roman" w:cs="Times New Roman"/>
          <w:sz w:val="28"/>
          <w:szCs w:val="28"/>
        </w:rPr>
        <w:t>Л.О. Клюева</w:t>
      </w:r>
      <w:r w:rsidRPr="00BC34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3472" w:rsidRPr="00BC3472" w:rsidRDefault="00BC3472" w:rsidP="00BC3472">
      <w:pPr>
        <w:numPr>
          <w:ilvl w:val="0"/>
          <w:numId w:val="13"/>
        </w:numPr>
        <w:tabs>
          <w:tab w:val="clear" w:pos="825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6D">
        <w:rPr>
          <w:rFonts w:ascii="Times New Roman" w:hAnsi="Times New Roman" w:cs="Times New Roman"/>
          <w:sz w:val="28"/>
          <w:szCs w:val="28"/>
        </w:rPr>
        <w:t xml:space="preserve"> Контроль выполнения приказа возложить на заместителя начальника Управления образования </w:t>
      </w:r>
      <w:r w:rsidR="00E37A80" w:rsidRPr="00C33C6D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E37A80" w:rsidRPr="00C33C6D">
        <w:rPr>
          <w:rFonts w:ascii="Times New Roman" w:hAnsi="Times New Roman" w:cs="Times New Roman"/>
          <w:sz w:val="28"/>
          <w:szCs w:val="28"/>
        </w:rPr>
        <w:t>Нико</w:t>
      </w:r>
      <w:r w:rsidR="004A5EF0">
        <w:rPr>
          <w:rFonts w:ascii="Times New Roman" w:hAnsi="Times New Roman" w:cs="Times New Roman"/>
          <w:sz w:val="28"/>
          <w:szCs w:val="28"/>
        </w:rPr>
        <w:t>норову</w:t>
      </w:r>
      <w:proofErr w:type="spellEnd"/>
      <w:r w:rsidRPr="00C33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72" w:rsidRPr="00BC3472" w:rsidRDefault="00BC3472" w:rsidP="00BC34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472" w:rsidRPr="00BC3472" w:rsidRDefault="00BC3472" w:rsidP="004A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BC3472" w:rsidRPr="00BC3472" w:rsidRDefault="00BC3472" w:rsidP="004A5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47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C3472">
        <w:rPr>
          <w:rFonts w:ascii="Times New Roman" w:hAnsi="Times New Roman" w:cs="Times New Roman"/>
          <w:sz w:val="28"/>
          <w:szCs w:val="28"/>
        </w:rPr>
        <w:tab/>
      </w:r>
      <w:r w:rsidRPr="00BC3472">
        <w:rPr>
          <w:rFonts w:ascii="Times New Roman" w:hAnsi="Times New Roman" w:cs="Times New Roman"/>
          <w:sz w:val="28"/>
          <w:szCs w:val="28"/>
        </w:rPr>
        <w:tab/>
      </w:r>
      <w:r w:rsidRPr="00BC3472">
        <w:rPr>
          <w:rFonts w:ascii="Times New Roman" w:hAnsi="Times New Roman" w:cs="Times New Roman"/>
          <w:sz w:val="28"/>
          <w:szCs w:val="28"/>
        </w:rPr>
        <w:tab/>
      </w:r>
      <w:r w:rsidRPr="00BC3472">
        <w:rPr>
          <w:rFonts w:ascii="Times New Roman" w:hAnsi="Times New Roman" w:cs="Times New Roman"/>
          <w:sz w:val="28"/>
          <w:szCs w:val="28"/>
        </w:rPr>
        <w:tab/>
      </w:r>
      <w:r w:rsidRPr="00BC3472">
        <w:rPr>
          <w:rFonts w:ascii="Times New Roman" w:hAnsi="Times New Roman" w:cs="Times New Roman"/>
          <w:sz w:val="28"/>
          <w:szCs w:val="28"/>
        </w:rPr>
        <w:tab/>
      </w:r>
      <w:r w:rsidRPr="00BC3472">
        <w:rPr>
          <w:rFonts w:ascii="Times New Roman" w:hAnsi="Times New Roman" w:cs="Times New Roman"/>
          <w:sz w:val="28"/>
          <w:szCs w:val="28"/>
        </w:rPr>
        <w:tab/>
      </w:r>
      <w:r w:rsidR="00E37A80">
        <w:rPr>
          <w:rFonts w:ascii="Times New Roman" w:hAnsi="Times New Roman" w:cs="Times New Roman"/>
          <w:sz w:val="28"/>
          <w:szCs w:val="28"/>
        </w:rPr>
        <w:t>Т.Ю.Коняева</w:t>
      </w:r>
      <w:r w:rsidRPr="00BC3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72" w:rsidRDefault="00BC3472" w:rsidP="00BC3472">
      <w:pPr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3472" w:rsidRPr="00EB3C18" w:rsidRDefault="00BC3472" w:rsidP="008903A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B3C18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BC3472" w:rsidRPr="00EB3C18" w:rsidRDefault="00BC3472" w:rsidP="008903AC">
      <w:pPr>
        <w:pStyle w:val="a3"/>
        <w:spacing w:after="0"/>
        <w:ind w:left="5529"/>
        <w:rPr>
          <w:sz w:val="28"/>
          <w:szCs w:val="28"/>
        </w:rPr>
      </w:pPr>
      <w:r w:rsidRPr="00EB3C18">
        <w:rPr>
          <w:sz w:val="28"/>
          <w:szCs w:val="28"/>
        </w:rPr>
        <w:t xml:space="preserve">Приказом  Управления </w:t>
      </w:r>
      <w:r w:rsidRPr="00EB3C18">
        <w:rPr>
          <w:sz w:val="28"/>
          <w:szCs w:val="28"/>
        </w:rPr>
        <w:br/>
        <w:t xml:space="preserve">образования Администрации </w:t>
      </w:r>
    </w:p>
    <w:p w:rsidR="00BC3472" w:rsidRPr="00EB3C18" w:rsidRDefault="00BC3472" w:rsidP="008903AC">
      <w:pPr>
        <w:pStyle w:val="a3"/>
        <w:spacing w:after="0"/>
        <w:ind w:left="5529"/>
        <w:rPr>
          <w:sz w:val="28"/>
          <w:szCs w:val="28"/>
        </w:rPr>
      </w:pPr>
      <w:r w:rsidRPr="00EB3C18">
        <w:rPr>
          <w:sz w:val="28"/>
          <w:szCs w:val="28"/>
        </w:rPr>
        <w:t>г. Переславля-Залесского</w:t>
      </w:r>
    </w:p>
    <w:p w:rsidR="00BC3472" w:rsidRPr="00EB3C18" w:rsidRDefault="00BC3472" w:rsidP="008903A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B3C18">
        <w:rPr>
          <w:rFonts w:ascii="Times New Roman" w:hAnsi="Times New Roman" w:cs="Times New Roman"/>
          <w:sz w:val="28"/>
          <w:szCs w:val="28"/>
        </w:rPr>
        <w:t xml:space="preserve">от </w:t>
      </w:r>
      <w:r w:rsidR="00E37A80" w:rsidRPr="00EB3C18">
        <w:rPr>
          <w:rFonts w:ascii="Times New Roman" w:hAnsi="Times New Roman" w:cs="Times New Roman"/>
          <w:sz w:val="28"/>
          <w:szCs w:val="28"/>
        </w:rPr>
        <w:t>________</w:t>
      </w:r>
      <w:r w:rsidRPr="00EB3C18">
        <w:rPr>
          <w:rFonts w:ascii="Times New Roman" w:hAnsi="Times New Roman" w:cs="Times New Roman"/>
          <w:sz w:val="28"/>
          <w:szCs w:val="28"/>
        </w:rPr>
        <w:t xml:space="preserve"> № </w:t>
      </w:r>
      <w:r w:rsidR="00E37A80" w:rsidRPr="00EB3C18">
        <w:rPr>
          <w:rFonts w:ascii="Times New Roman" w:hAnsi="Times New Roman" w:cs="Times New Roman"/>
          <w:sz w:val="28"/>
          <w:szCs w:val="28"/>
        </w:rPr>
        <w:t>_______</w:t>
      </w:r>
    </w:p>
    <w:p w:rsidR="00BC3472" w:rsidRPr="00626FD8" w:rsidRDefault="00BC3472" w:rsidP="008903AC">
      <w:pPr>
        <w:pStyle w:val="a3"/>
        <w:spacing w:after="0"/>
      </w:pPr>
    </w:p>
    <w:p w:rsidR="00BC3472" w:rsidRPr="00BC690C" w:rsidRDefault="00BC690C" w:rsidP="00BC6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C3472" w:rsidRPr="00BC690C" w:rsidRDefault="00BC3472" w:rsidP="00BC69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90C">
        <w:rPr>
          <w:rFonts w:ascii="Times New Roman" w:hAnsi="Times New Roman" w:cs="Times New Roman"/>
          <w:sz w:val="28"/>
          <w:szCs w:val="28"/>
        </w:rPr>
        <w:t xml:space="preserve">о проведении городского этапа </w:t>
      </w:r>
      <w:r w:rsidR="00BC690C" w:rsidRPr="00BC69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37A80" w:rsidRPr="00BC69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690C">
        <w:rPr>
          <w:rFonts w:ascii="Times New Roman" w:hAnsi="Times New Roman" w:cs="Times New Roman"/>
          <w:sz w:val="28"/>
          <w:szCs w:val="28"/>
        </w:rPr>
        <w:t xml:space="preserve"> областного фестиваля детского </w:t>
      </w:r>
      <w:r w:rsidRPr="00BC690C">
        <w:rPr>
          <w:rFonts w:ascii="Times New Roman" w:hAnsi="Times New Roman" w:cs="Times New Roman"/>
          <w:sz w:val="28"/>
          <w:szCs w:val="28"/>
        </w:rPr>
        <w:br/>
        <w:t xml:space="preserve">и юношеского художественного творчества «Радуга» </w:t>
      </w:r>
      <w:r w:rsidRPr="00BC690C">
        <w:rPr>
          <w:rFonts w:ascii="Times New Roman" w:hAnsi="Times New Roman" w:cs="Times New Roman"/>
          <w:sz w:val="28"/>
          <w:szCs w:val="28"/>
        </w:rPr>
        <w:br/>
      </w:r>
    </w:p>
    <w:p w:rsidR="00BC3472" w:rsidRPr="00D2570F" w:rsidRDefault="00BC3472" w:rsidP="00BC3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3472" w:rsidRPr="00E37A80" w:rsidRDefault="00C22711" w:rsidP="00F3660C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Положение о проведении городского этапа </w:t>
      </w:r>
      <w:r w:rsidR="00BC4E4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C4E4C" w:rsidRPr="00E37A80">
        <w:rPr>
          <w:rFonts w:ascii="Times New Roman" w:hAnsi="Times New Roman" w:cs="Times New Roman"/>
          <w:sz w:val="28"/>
          <w:szCs w:val="28"/>
        </w:rPr>
        <w:t xml:space="preserve"> </w:t>
      </w:r>
      <w:r w:rsidR="00BC3472" w:rsidRPr="00E37A80">
        <w:rPr>
          <w:rFonts w:ascii="Times New Roman" w:hAnsi="Times New Roman" w:cs="Times New Roman"/>
          <w:sz w:val="28"/>
          <w:szCs w:val="28"/>
        </w:rPr>
        <w:t>фестиваля детского и юношеского художественного творчества «Радуга» (далее – Фестиваль) определяет цели, задачи, сроки, порядок и условия проведения, а также категорию участников  Фестиваля.</w:t>
      </w:r>
    </w:p>
    <w:p w:rsidR="00BC3472" w:rsidRPr="00E37A80" w:rsidRDefault="00BC3472" w:rsidP="00F3660C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 Фестиваль проводится с целью выявления и поддержки одарённых детей - обучающихся детских творческих коллективов художественно-эстетической направленности образовательных учреждений  </w:t>
      </w:r>
      <w:proofErr w:type="gramStart"/>
      <w:r w:rsidRPr="00E37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7A80">
        <w:rPr>
          <w:rFonts w:ascii="Times New Roman" w:hAnsi="Times New Roman" w:cs="Times New Roman"/>
          <w:sz w:val="28"/>
          <w:szCs w:val="28"/>
        </w:rPr>
        <w:t>.</w:t>
      </w:r>
      <w:r w:rsidR="00C22711">
        <w:rPr>
          <w:rFonts w:ascii="Times New Roman" w:hAnsi="Times New Roman" w:cs="Times New Roman"/>
          <w:sz w:val="28"/>
          <w:szCs w:val="28"/>
        </w:rPr>
        <w:t xml:space="preserve"> </w:t>
      </w:r>
      <w:r w:rsidRPr="00E37A80">
        <w:rPr>
          <w:rFonts w:ascii="Times New Roman" w:hAnsi="Times New Roman" w:cs="Times New Roman"/>
          <w:sz w:val="28"/>
          <w:szCs w:val="28"/>
        </w:rPr>
        <w:t>Переславля- Залесского.</w:t>
      </w:r>
    </w:p>
    <w:p w:rsidR="00BC3472" w:rsidRPr="00E37A80" w:rsidRDefault="00BC3472" w:rsidP="00F3660C">
      <w:pPr>
        <w:spacing w:after="0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BC3472" w:rsidRPr="00E37A80" w:rsidRDefault="00BC4E4C" w:rsidP="00F3660C">
      <w:pPr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популяризация детского и юношеского художественного творчества</w:t>
      </w:r>
      <w:r w:rsidR="00BC3472" w:rsidRPr="00E37A80">
        <w:rPr>
          <w:rFonts w:ascii="Times New Roman" w:hAnsi="Times New Roman" w:cs="Times New Roman"/>
          <w:sz w:val="28"/>
          <w:szCs w:val="28"/>
        </w:rPr>
        <w:t>;</w:t>
      </w:r>
    </w:p>
    <w:p w:rsidR="00BC3472" w:rsidRPr="00E37A80" w:rsidRDefault="00BC4E4C" w:rsidP="00F3660C">
      <w:pPr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исполнительского уровня и активизация творческой деятельности учащихся образовательных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Переславля-Залесского</w:t>
      </w:r>
      <w:r w:rsidR="00BC3472" w:rsidRPr="00E37A80">
        <w:rPr>
          <w:rFonts w:ascii="Times New Roman" w:hAnsi="Times New Roman" w:cs="Times New Roman"/>
          <w:sz w:val="28"/>
          <w:szCs w:val="28"/>
        </w:rPr>
        <w:t>;</w:t>
      </w:r>
    </w:p>
    <w:p w:rsidR="00BC3472" w:rsidRDefault="00BC4E4C" w:rsidP="00F3660C">
      <w:pPr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профессионального мастерства педагогов дополнительного образования</w:t>
      </w:r>
      <w:r w:rsidR="00BC3472" w:rsidRPr="00E37A80">
        <w:rPr>
          <w:rFonts w:ascii="Times New Roman" w:hAnsi="Times New Roman" w:cs="Times New Roman"/>
          <w:sz w:val="28"/>
          <w:szCs w:val="28"/>
        </w:rPr>
        <w:t>.</w:t>
      </w:r>
    </w:p>
    <w:p w:rsidR="00582F35" w:rsidRDefault="0097776C" w:rsidP="00F3660C">
      <w:pPr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2F35">
        <w:rPr>
          <w:rFonts w:ascii="Times New Roman" w:hAnsi="Times New Roman" w:cs="Times New Roman"/>
          <w:sz w:val="28"/>
          <w:szCs w:val="28"/>
        </w:rPr>
        <w:t>родвигать идеи толерантности, добра и мирного сосуществования в обществе;</w:t>
      </w:r>
    </w:p>
    <w:p w:rsidR="00582F35" w:rsidRPr="00E37A80" w:rsidRDefault="0097776C" w:rsidP="00F3660C">
      <w:pPr>
        <w:numPr>
          <w:ilvl w:val="0"/>
          <w:numId w:val="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культуре, национальным традициям и обычаям разных народов.</w:t>
      </w:r>
      <w:r w:rsidR="004C51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E65" w:rsidRDefault="009A68EC" w:rsidP="00F3660C">
      <w:pPr>
        <w:tabs>
          <w:tab w:val="left" w:pos="5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EF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Фестиваля является Управление образования Администрации </w:t>
      </w:r>
      <w:proofErr w:type="gramStart"/>
      <w:r w:rsidR="00BC3472" w:rsidRPr="00E37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3472" w:rsidRPr="00E37A80">
        <w:rPr>
          <w:rFonts w:ascii="Times New Roman" w:hAnsi="Times New Roman" w:cs="Times New Roman"/>
          <w:sz w:val="28"/>
          <w:szCs w:val="28"/>
        </w:rPr>
        <w:t>. Переславля - Залесского.</w:t>
      </w:r>
    </w:p>
    <w:p w:rsidR="007C085C" w:rsidRPr="008704D0" w:rsidRDefault="00EF6E65" w:rsidP="00F3660C">
      <w:pPr>
        <w:tabs>
          <w:tab w:val="left" w:pos="5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C1DD5">
        <w:rPr>
          <w:rFonts w:ascii="Times New Roman" w:hAnsi="Times New Roman" w:cs="Times New Roman"/>
          <w:sz w:val="28"/>
          <w:szCs w:val="28"/>
        </w:rPr>
        <w:t xml:space="preserve"> 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Проведение  Фестиваля осуществляет  </w:t>
      </w:r>
      <w:r w:rsidR="00BC3472" w:rsidRPr="00E37A80">
        <w:rPr>
          <w:rStyle w:val="FontStyle50"/>
          <w:sz w:val="28"/>
          <w:szCs w:val="28"/>
        </w:rPr>
        <w:t>МУ ДО «</w:t>
      </w:r>
      <w:proofErr w:type="spellStart"/>
      <w:r w:rsidR="00BC3472" w:rsidRPr="00E37A80">
        <w:rPr>
          <w:rStyle w:val="FontStyle50"/>
          <w:sz w:val="28"/>
          <w:szCs w:val="28"/>
        </w:rPr>
        <w:t>Ювента</w:t>
      </w:r>
      <w:proofErr w:type="spellEnd"/>
      <w:r w:rsidR="00BC3472" w:rsidRPr="00E37A80">
        <w:rPr>
          <w:rStyle w:val="FontStyle50"/>
          <w:sz w:val="28"/>
          <w:szCs w:val="28"/>
        </w:rPr>
        <w:t xml:space="preserve">». </w:t>
      </w:r>
    </w:p>
    <w:p w:rsidR="00BC3472" w:rsidRPr="00E37A80" w:rsidRDefault="00BC3472" w:rsidP="00D25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>2. Руководство городским  Фестивалем</w:t>
      </w:r>
    </w:p>
    <w:p w:rsidR="00D2570F" w:rsidRDefault="00BC3472" w:rsidP="00D2570F">
      <w:pPr>
        <w:pStyle w:val="a6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60C">
        <w:rPr>
          <w:rFonts w:ascii="Times New Roman" w:hAnsi="Times New Roman" w:cs="Times New Roman"/>
          <w:sz w:val="28"/>
          <w:szCs w:val="28"/>
        </w:rPr>
        <w:t xml:space="preserve">Общее руководство Фестивалем осуществляет организационный комитет (далее - Оргкомитет), состав которого утверждается приказом Управления образования Администрации </w:t>
      </w:r>
      <w:proofErr w:type="gramStart"/>
      <w:r w:rsidRPr="00F366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60C">
        <w:rPr>
          <w:rFonts w:ascii="Times New Roman" w:hAnsi="Times New Roman" w:cs="Times New Roman"/>
          <w:sz w:val="28"/>
          <w:szCs w:val="28"/>
        </w:rPr>
        <w:t>. Переславля-Залесского</w:t>
      </w:r>
    </w:p>
    <w:p w:rsidR="00D2570F" w:rsidRDefault="00BC3472" w:rsidP="00D2570F">
      <w:pPr>
        <w:pStyle w:val="a6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570F">
        <w:rPr>
          <w:rFonts w:ascii="Times New Roman" w:hAnsi="Times New Roman" w:cs="Times New Roman"/>
          <w:sz w:val="28"/>
          <w:szCs w:val="28"/>
        </w:rPr>
        <w:t>Оргкомитет:</w:t>
      </w:r>
    </w:p>
    <w:p w:rsidR="00D2570F" w:rsidRDefault="00BC3472" w:rsidP="00D2570F">
      <w:pPr>
        <w:pStyle w:val="a6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0F">
        <w:rPr>
          <w:rFonts w:ascii="Times New Roman" w:hAnsi="Times New Roman" w:cs="Times New Roman"/>
          <w:sz w:val="28"/>
          <w:szCs w:val="28"/>
        </w:rPr>
        <w:t>определяет количество участников Фестиваля;</w:t>
      </w:r>
    </w:p>
    <w:p w:rsidR="00D2570F" w:rsidRDefault="00BC3472" w:rsidP="00D2570F">
      <w:pPr>
        <w:pStyle w:val="a6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0F">
        <w:rPr>
          <w:rFonts w:ascii="Times New Roman" w:hAnsi="Times New Roman" w:cs="Times New Roman"/>
          <w:sz w:val="28"/>
          <w:szCs w:val="28"/>
        </w:rPr>
        <w:t>определяет состав жюри городского этапа и порядок его работы;</w:t>
      </w:r>
    </w:p>
    <w:p w:rsidR="00D2570F" w:rsidRDefault="00BC3472" w:rsidP="00D2570F">
      <w:pPr>
        <w:pStyle w:val="a6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0F">
        <w:rPr>
          <w:rFonts w:ascii="Times New Roman" w:hAnsi="Times New Roman" w:cs="Times New Roman"/>
          <w:sz w:val="28"/>
          <w:szCs w:val="28"/>
        </w:rPr>
        <w:t>по</w:t>
      </w:r>
      <w:r w:rsidR="00F123C9" w:rsidRPr="00D2570F">
        <w:rPr>
          <w:rFonts w:ascii="Times New Roman" w:hAnsi="Times New Roman" w:cs="Times New Roman"/>
          <w:sz w:val="28"/>
          <w:szCs w:val="28"/>
        </w:rPr>
        <w:t xml:space="preserve">дводит  </w:t>
      </w:r>
      <w:r w:rsidRPr="00D2570F">
        <w:rPr>
          <w:rFonts w:ascii="Times New Roman" w:hAnsi="Times New Roman" w:cs="Times New Roman"/>
          <w:sz w:val="28"/>
          <w:szCs w:val="28"/>
        </w:rPr>
        <w:t>итоги Фестиваля;</w:t>
      </w:r>
    </w:p>
    <w:p w:rsidR="00BC3472" w:rsidRPr="00D2570F" w:rsidRDefault="00A26DFF" w:rsidP="00D2570F">
      <w:pPr>
        <w:pStyle w:val="a6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0F">
        <w:rPr>
          <w:rFonts w:ascii="Times New Roman" w:hAnsi="Times New Roman" w:cs="Times New Roman"/>
          <w:sz w:val="28"/>
          <w:szCs w:val="28"/>
        </w:rPr>
        <w:lastRenderedPageBreak/>
        <w:t>обеспечивает организационное, информационное и консультативное сопровождение городского этапа</w:t>
      </w:r>
      <w:r w:rsidR="00BC3472" w:rsidRPr="00D2570F">
        <w:rPr>
          <w:rFonts w:ascii="Times New Roman" w:hAnsi="Times New Roman" w:cs="Times New Roman"/>
          <w:sz w:val="28"/>
          <w:szCs w:val="28"/>
        </w:rPr>
        <w:t>.</w:t>
      </w:r>
    </w:p>
    <w:p w:rsidR="005C1DD5" w:rsidRDefault="00BC3472" w:rsidP="00F3660C">
      <w:pPr>
        <w:tabs>
          <w:tab w:val="left" w:pos="634"/>
        </w:tabs>
        <w:spacing w:after="0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2.3.</w:t>
      </w:r>
      <w:r w:rsidRPr="00E37A80">
        <w:rPr>
          <w:rFonts w:ascii="Times New Roman" w:hAnsi="Times New Roman" w:cs="Times New Roman"/>
          <w:sz w:val="28"/>
          <w:szCs w:val="28"/>
        </w:rPr>
        <w:tab/>
        <w:t>Жюри Фестиваля:</w:t>
      </w:r>
    </w:p>
    <w:p w:rsidR="00BC3472" w:rsidRPr="00595795" w:rsidRDefault="00BC3472" w:rsidP="00F3660C">
      <w:pPr>
        <w:pStyle w:val="a6"/>
        <w:numPr>
          <w:ilvl w:val="0"/>
          <w:numId w:val="2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5795">
        <w:rPr>
          <w:rFonts w:ascii="Times New Roman" w:hAnsi="Times New Roman" w:cs="Times New Roman"/>
          <w:sz w:val="28"/>
          <w:szCs w:val="28"/>
        </w:rPr>
        <w:t>определяет поб</w:t>
      </w:r>
      <w:r w:rsidR="00F123C9">
        <w:rPr>
          <w:rFonts w:ascii="Times New Roman" w:hAnsi="Times New Roman" w:cs="Times New Roman"/>
          <w:sz w:val="28"/>
          <w:szCs w:val="28"/>
        </w:rPr>
        <w:t>едителей, призёров городского этапа</w:t>
      </w:r>
      <w:r w:rsidRPr="00595795">
        <w:rPr>
          <w:rFonts w:ascii="Times New Roman" w:hAnsi="Times New Roman" w:cs="Times New Roman"/>
          <w:sz w:val="28"/>
          <w:szCs w:val="28"/>
        </w:rPr>
        <w:t>;</w:t>
      </w:r>
    </w:p>
    <w:p w:rsidR="00BC3472" w:rsidRPr="009A68EC" w:rsidRDefault="00595795" w:rsidP="00F3660C">
      <w:pPr>
        <w:numPr>
          <w:ilvl w:val="0"/>
          <w:numId w:val="4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123C9">
        <w:rPr>
          <w:rFonts w:ascii="Times New Roman" w:hAnsi="Times New Roman" w:cs="Times New Roman"/>
          <w:sz w:val="28"/>
          <w:szCs w:val="28"/>
        </w:rPr>
        <w:t>городского этапа фестиваля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 оформляет итоговый протокол.</w:t>
      </w:r>
    </w:p>
    <w:p w:rsidR="00BC3472" w:rsidRPr="00E37A80" w:rsidRDefault="00BC3472" w:rsidP="00F36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0F">
        <w:rPr>
          <w:rFonts w:ascii="Times New Roman" w:hAnsi="Times New Roman" w:cs="Times New Roman"/>
          <w:b/>
          <w:sz w:val="28"/>
          <w:szCs w:val="28"/>
        </w:rPr>
        <w:t>3. Участники Фестиваля</w:t>
      </w:r>
    </w:p>
    <w:p w:rsidR="00EF6E65" w:rsidRPr="00F3660C" w:rsidRDefault="00BC3472" w:rsidP="00F3660C">
      <w:pPr>
        <w:pStyle w:val="a6"/>
        <w:numPr>
          <w:ilvl w:val="0"/>
          <w:numId w:val="38"/>
        </w:numPr>
        <w:tabs>
          <w:tab w:val="left" w:pos="6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60C">
        <w:rPr>
          <w:rFonts w:ascii="Times New Roman" w:hAnsi="Times New Roman" w:cs="Times New Roman"/>
          <w:sz w:val="28"/>
          <w:szCs w:val="28"/>
        </w:rPr>
        <w:t>Участниками Фестиваля могут стать обучающиеся (индивидуально или в составе детского творческого объединения)</w:t>
      </w:r>
      <w:r w:rsidR="00716AE9" w:rsidRPr="00F3660C">
        <w:rPr>
          <w:rFonts w:ascii="Times New Roman" w:hAnsi="Times New Roman" w:cs="Times New Roman"/>
          <w:sz w:val="28"/>
          <w:szCs w:val="28"/>
        </w:rPr>
        <w:t>, в том числе с ограниченными возможностями здоровья (</w:t>
      </w:r>
      <w:r w:rsidR="00F123C9" w:rsidRPr="00F3660C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716AE9" w:rsidRPr="00F3660C">
        <w:rPr>
          <w:rFonts w:ascii="Times New Roman" w:hAnsi="Times New Roman" w:cs="Times New Roman"/>
          <w:sz w:val="28"/>
          <w:szCs w:val="28"/>
        </w:rPr>
        <w:t>ОВЗ)</w:t>
      </w:r>
      <w:r w:rsidRPr="00F3660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DA0036" w:rsidRPr="00F3660C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F123C9" w:rsidRPr="00F3660C">
        <w:rPr>
          <w:rFonts w:ascii="Times New Roman" w:hAnsi="Times New Roman" w:cs="Times New Roman"/>
          <w:sz w:val="28"/>
          <w:szCs w:val="28"/>
        </w:rPr>
        <w:t>а</w:t>
      </w:r>
      <w:r w:rsidR="00DA0036" w:rsidRPr="00F3660C">
        <w:rPr>
          <w:rFonts w:ascii="Times New Roman" w:hAnsi="Times New Roman" w:cs="Times New Roman"/>
          <w:sz w:val="28"/>
          <w:szCs w:val="28"/>
        </w:rPr>
        <w:t xml:space="preserve"> </w:t>
      </w:r>
      <w:r w:rsidRPr="00F3660C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F123C9" w:rsidRPr="00F3660C">
        <w:rPr>
          <w:rFonts w:ascii="Times New Roman" w:hAnsi="Times New Roman" w:cs="Times New Roman"/>
          <w:sz w:val="28"/>
          <w:szCs w:val="28"/>
        </w:rPr>
        <w:t>я</w:t>
      </w:r>
      <w:r w:rsidRPr="00F3660C">
        <w:rPr>
          <w:rFonts w:ascii="Times New Roman" w:hAnsi="Times New Roman" w:cs="Times New Roman"/>
          <w:sz w:val="28"/>
          <w:szCs w:val="28"/>
        </w:rPr>
        <w:t>-Залесск</w:t>
      </w:r>
      <w:r w:rsidR="00F123C9" w:rsidRPr="00F3660C">
        <w:rPr>
          <w:rFonts w:ascii="Times New Roman" w:hAnsi="Times New Roman" w:cs="Times New Roman"/>
          <w:sz w:val="28"/>
          <w:szCs w:val="28"/>
        </w:rPr>
        <w:t>ого</w:t>
      </w:r>
      <w:r w:rsidRPr="00F3660C">
        <w:rPr>
          <w:rFonts w:ascii="Times New Roman" w:hAnsi="Times New Roman" w:cs="Times New Roman"/>
          <w:sz w:val="28"/>
          <w:szCs w:val="28"/>
        </w:rPr>
        <w:t>.</w:t>
      </w:r>
    </w:p>
    <w:p w:rsidR="00BC3472" w:rsidRDefault="00BC3472" w:rsidP="00F3660C">
      <w:pPr>
        <w:pStyle w:val="a6"/>
        <w:numPr>
          <w:ilvl w:val="0"/>
          <w:numId w:val="38"/>
        </w:numPr>
        <w:tabs>
          <w:tab w:val="left" w:pos="6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E65">
        <w:rPr>
          <w:rFonts w:ascii="Times New Roman" w:hAnsi="Times New Roman" w:cs="Times New Roman"/>
          <w:sz w:val="28"/>
          <w:szCs w:val="28"/>
        </w:rPr>
        <w:t>Возраст участников от 7 до 1</w:t>
      </w:r>
      <w:r w:rsidR="003878A9" w:rsidRPr="00EF6E65">
        <w:rPr>
          <w:rFonts w:ascii="Times New Roman" w:hAnsi="Times New Roman" w:cs="Times New Roman"/>
          <w:sz w:val="28"/>
          <w:szCs w:val="28"/>
        </w:rPr>
        <w:t>7</w:t>
      </w:r>
      <w:r w:rsidRPr="00EF6E65">
        <w:rPr>
          <w:rFonts w:ascii="Times New Roman" w:hAnsi="Times New Roman" w:cs="Times New Roman"/>
          <w:sz w:val="28"/>
          <w:szCs w:val="28"/>
        </w:rPr>
        <w:t xml:space="preserve"> лет</w:t>
      </w:r>
      <w:r w:rsidR="00EF6E65" w:rsidRPr="00EF6E65">
        <w:rPr>
          <w:rFonts w:ascii="Times New Roman" w:hAnsi="Times New Roman" w:cs="Times New Roman"/>
          <w:sz w:val="28"/>
          <w:szCs w:val="28"/>
        </w:rPr>
        <w:t xml:space="preserve"> </w:t>
      </w:r>
      <w:r w:rsidR="00F123C9" w:rsidRPr="00EF6E65">
        <w:rPr>
          <w:rFonts w:ascii="Times New Roman" w:hAnsi="Times New Roman" w:cs="Times New Roman"/>
          <w:sz w:val="28"/>
          <w:szCs w:val="28"/>
        </w:rPr>
        <w:t>(включительно)</w:t>
      </w:r>
      <w:r w:rsidRPr="00EF6E65">
        <w:rPr>
          <w:rFonts w:ascii="Times New Roman" w:hAnsi="Times New Roman" w:cs="Times New Roman"/>
          <w:sz w:val="28"/>
          <w:szCs w:val="28"/>
        </w:rPr>
        <w:t>.</w:t>
      </w:r>
    </w:p>
    <w:p w:rsidR="00EF6E65" w:rsidRPr="00EF6E65" w:rsidRDefault="00F3660C" w:rsidP="00F3660C">
      <w:pPr>
        <w:pStyle w:val="a6"/>
        <w:numPr>
          <w:ilvl w:val="0"/>
          <w:numId w:val="38"/>
        </w:numPr>
        <w:tabs>
          <w:tab w:val="left" w:pos="6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 участников: 7-12 лет, 13-17 лет. В коллективах допускается несоответствие возраста обучающихся заявленной категории, но не более 20% от общего количества. Возраст участников определяется на момент (срок) подачи заявки.</w:t>
      </w:r>
    </w:p>
    <w:p w:rsidR="00BC3472" w:rsidRPr="00E37A80" w:rsidRDefault="00BC3472" w:rsidP="00F3660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 xml:space="preserve">4. Сроки, порядок и условия проведения </w:t>
      </w:r>
      <w:r w:rsidR="00F3660C">
        <w:rPr>
          <w:rFonts w:ascii="Times New Roman" w:hAnsi="Times New Roman" w:cs="Times New Roman"/>
          <w:b/>
          <w:sz w:val="28"/>
          <w:szCs w:val="28"/>
        </w:rPr>
        <w:t xml:space="preserve">городского этапа </w:t>
      </w:r>
      <w:r w:rsidRPr="00E37A8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BC3472" w:rsidRPr="00E37A80" w:rsidRDefault="00F3660C" w:rsidP="00F3660C">
      <w:pPr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98A" w:rsidRPr="00E37A80">
        <w:rPr>
          <w:rFonts w:ascii="Times New Roman" w:hAnsi="Times New Roman" w:cs="Times New Roman"/>
          <w:sz w:val="28"/>
          <w:szCs w:val="28"/>
        </w:rPr>
        <w:t xml:space="preserve">Городской этап </w:t>
      </w:r>
      <w:r w:rsidR="00A9598A">
        <w:rPr>
          <w:rFonts w:ascii="Times New Roman" w:hAnsi="Times New Roman" w:cs="Times New Roman"/>
          <w:sz w:val="28"/>
          <w:szCs w:val="28"/>
        </w:rPr>
        <w:t>фестиваля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 проводится в период с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C3472" w:rsidRPr="00E37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6DFF">
        <w:rPr>
          <w:rFonts w:ascii="Times New Roman" w:hAnsi="Times New Roman" w:cs="Times New Roman"/>
          <w:sz w:val="28"/>
          <w:szCs w:val="28"/>
        </w:rPr>
        <w:t>10</w:t>
      </w:r>
      <w:r w:rsidR="00CF465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C3472" w:rsidRPr="00E37A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5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8EC">
        <w:rPr>
          <w:rFonts w:ascii="Times New Roman" w:hAnsi="Times New Roman" w:cs="Times New Roman"/>
          <w:sz w:val="28"/>
          <w:szCs w:val="28"/>
        </w:rPr>
        <w:t xml:space="preserve"> </w:t>
      </w:r>
      <w:r w:rsidR="00A9598A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BC3472" w:rsidRPr="00F3660C" w:rsidRDefault="00D2570F" w:rsidP="00F3660C">
      <w:pPr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72" w:rsidRPr="00E37A80">
        <w:rPr>
          <w:rFonts w:ascii="Times New Roman" w:hAnsi="Times New Roman" w:cs="Times New Roman"/>
          <w:sz w:val="28"/>
          <w:szCs w:val="28"/>
        </w:rPr>
        <w:t>Конкурсная программа Фестиваля</w:t>
      </w:r>
      <w:r w:rsidR="00F3660C">
        <w:rPr>
          <w:rFonts w:ascii="Times New Roman" w:hAnsi="Times New Roman" w:cs="Times New Roman"/>
          <w:sz w:val="28"/>
          <w:szCs w:val="28"/>
        </w:rPr>
        <w:t xml:space="preserve"> предполагает проведение следующих конкурсов:</w:t>
      </w:r>
    </w:p>
    <w:p w:rsidR="00F3660C" w:rsidRDefault="00BC3472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rStyle w:val="FontStyle50"/>
          <w:sz w:val="28"/>
          <w:szCs w:val="28"/>
        </w:rPr>
      </w:pPr>
      <w:r w:rsidRPr="00E66BEF">
        <w:rPr>
          <w:rStyle w:val="FontStyle50"/>
          <w:sz w:val="28"/>
          <w:szCs w:val="28"/>
        </w:rPr>
        <w:t>конкурс танцевальных коллективов «Палитра танца»;</w:t>
      </w:r>
    </w:p>
    <w:p w:rsidR="00F3660C" w:rsidRDefault="00BC3472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rStyle w:val="FontStyle50"/>
          <w:sz w:val="28"/>
          <w:szCs w:val="28"/>
        </w:rPr>
      </w:pPr>
      <w:r w:rsidRPr="00F3660C">
        <w:rPr>
          <w:rStyle w:val="FontStyle50"/>
          <w:sz w:val="28"/>
          <w:szCs w:val="28"/>
        </w:rPr>
        <w:t>конкурс театральн</w:t>
      </w:r>
      <w:r w:rsidR="00A26DFF" w:rsidRPr="00F3660C">
        <w:rPr>
          <w:rStyle w:val="FontStyle50"/>
          <w:sz w:val="28"/>
          <w:szCs w:val="28"/>
        </w:rPr>
        <w:t>ого</w:t>
      </w:r>
      <w:r w:rsidRPr="00F3660C">
        <w:rPr>
          <w:rStyle w:val="FontStyle50"/>
          <w:sz w:val="28"/>
          <w:szCs w:val="28"/>
        </w:rPr>
        <w:t xml:space="preserve"> </w:t>
      </w:r>
      <w:r w:rsidR="00A26DFF" w:rsidRPr="00F3660C">
        <w:rPr>
          <w:rStyle w:val="FontStyle50"/>
          <w:sz w:val="28"/>
          <w:szCs w:val="28"/>
        </w:rPr>
        <w:t>искусства</w:t>
      </w:r>
      <w:r w:rsidRPr="00F3660C">
        <w:rPr>
          <w:rStyle w:val="FontStyle50"/>
          <w:sz w:val="28"/>
          <w:szCs w:val="28"/>
        </w:rPr>
        <w:t xml:space="preserve"> «Верю!»;</w:t>
      </w:r>
    </w:p>
    <w:p w:rsidR="00F3660C" w:rsidRDefault="00BC3472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rStyle w:val="FontStyle50"/>
          <w:sz w:val="28"/>
          <w:szCs w:val="28"/>
        </w:rPr>
      </w:pPr>
      <w:r w:rsidRPr="00F3660C">
        <w:rPr>
          <w:rStyle w:val="FontStyle50"/>
          <w:sz w:val="28"/>
          <w:szCs w:val="28"/>
        </w:rPr>
        <w:t xml:space="preserve">конкурс вокального искусства «Гармония»; </w:t>
      </w:r>
    </w:p>
    <w:p w:rsidR="00F3660C" w:rsidRDefault="00BC3472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rStyle w:val="FontStyle50"/>
          <w:sz w:val="28"/>
          <w:szCs w:val="28"/>
        </w:rPr>
      </w:pPr>
      <w:r w:rsidRPr="00F3660C">
        <w:rPr>
          <w:rStyle w:val="FontStyle50"/>
          <w:sz w:val="28"/>
          <w:szCs w:val="28"/>
        </w:rPr>
        <w:t>конкурс декоративно-прикладного творчества</w:t>
      </w:r>
      <w:r w:rsidR="00A26DFF" w:rsidRPr="00F3660C">
        <w:rPr>
          <w:rStyle w:val="FontStyle50"/>
          <w:sz w:val="28"/>
          <w:szCs w:val="28"/>
        </w:rPr>
        <w:t xml:space="preserve"> и изобразительного творчества</w:t>
      </w:r>
      <w:r w:rsidRPr="00F3660C">
        <w:rPr>
          <w:rStyle w:val="FontStyle50"/>
          <w:sz w:val="28"/>
          <w:szCs w:val="28"/>
        </w:rPr>
        <w:t xml:space="preserve"> «Красота рукотворная»;</w:t>
      </w:r>
    </w:p>
    <w:p w:rsidR="00F3660C" w:rsidRDefault="00BC3472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rStyle w:val="FontStyle50"/>
          <w:sz w:val="28"/>
          <w:szCs w:val="28"/>
        </w:rPr>
      </w:pPr>
      <w:r w:rsidRPr="00F3660C">
        <w:rPr>
          <w:rStyle w:val="FontStyle50"/>
          <w:sz w:val="28"/>
          <w:szCs w:val="28"/>
        </w:rPr>
        <w:t>конкурс литературного творчества «Россыпи слов»;</w:t>
      </w:r>
    </w:p>
    <w:p w:rsidR="003878A9" w:rsidRPr="00F3660C" w:rsidRDefault="0055272D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sz w:val="28"/>
          <w:szCs w:val="28"/>
        </w:rPr>
      </w:pPr>
      <w:r w:rsidRPr="00F3660C">
        <w:rPr>
          <w:bCs/>
          <w:sz w:val="28"/>
          <w:szCs w:val="28"/>
        </w:rPr>
        <w:t>конкурс кино</w:t>
      </w:r>
      <w:r w:rsidR="00F3660C">
        <w:rPr>
          <w:bCs/>
          <w:sz w:val="28"/>
          <w:szCs w:val="28"/>
        </w:rPr>
        <w:t xml:space="preserve"> -,</w:t>
      </w:r>
      <w:r w:rsidR="00A26DFF" w:rsidRPr="00F3660C">
        <w:rPr>
          <w:bCs/>
          <w:sz w:val="28"/>
          <w:szCs w:val="28"/>
        </w:rPr>
        <w:t>вид</w:t>
      </w:r>
      <w:proofErr w:type="gramStart"/>
      <w:r w:rsidR="00A26DFF" w:rsidRPr="00F3660C">
        <w:rPr>
          <w:bCs/>
          <w:sz w:val="28"/>
          <w:szCs w:val="28"/>
        </w:rPr>
        <w:t>е</w:t>
      </w:r>
      <w:r w:rsidR="00F3660C">
        <w:rPr>
          <w:bCs/>
          <w:sz w:val="28"/>
          <w:szCs w:val="28"/>
        </w:rPr>
        <w:t>-</w:t>
      </w:r>
      <w:proofErr w:type="gramEnd"/>
      <w:r w:rsidR="00F3660C">
        <w:rPr>
          <w:bCs/>
          <w:sz w:val="28"/>
          <w:szCs w:val="28"/>
        </w:rPr>
        <w:t xml:space="preserve"> и </w:t>
      </w:r>
      <w:proofErr w:type="spellStart"/>
      <w:r w:rsidR="00F3660C">
        <w:rPr>
          <w:bCs/>
          <w:sz w:val="28"/>
          <w:szCs w:val="28"/>
        </w:rPr>
        <w:t>фото</w:t>
      </w:r>
      <w:r w:rsidRPr="00F3660C">
        <w:rPr>
          <w:bCs/>
          <w:sz w:val="28"/>
          <w:szCs w:val="28"/>
        </w:rPr>
        <w:t>творчества</w:t>
      </w:r>
      <w:proofErr w:type="spellEnd"/>
      <w:r w:rsidRPr="00F3660C">
        <w:rPr>
          <w:bCs/>
          <w:sz w:val="28"/>
          <w:szCs w:val="28"/>
        </w:rPr>
        <w:t xml:space="preserve"> «Новый взгляд»</w:t>
      </w:r>
      <w:r w:rsidR="00F3660C">
        <w:rPr>
          <w:bCs/>
          <w:sz w:val="28"/>
          <w:szCs w:val="28"/>
        </w:rPr>
        <w:t>;</w:t>
      </w:r>
    </w:p>
    <w:p w:rsidR="00F3660C" w:rsidRPr="00F3660C" w:rsidRDefault="00F3660C" w:rsidP="00F3660C">
      <w:pPr>
        <w:pStyle w:val="Style7"/>
        <w:widowControl/>
        <w:numPr>
          <w:ilvl w:val="0"/>
          <w:numId w:val="39"/>
        </w:numPr>
        <w:tabs>
          <w:tab w:val="left" w:pos="634"/>
        </w:tabs>
        <w:spacing w:line="240" w:lineRule="auto"/>
        <w:rPr>
          <w:rStyle w:val="FontStyle50"/>
          <w:sz w:val="28"/>
          <w:szCs w:val="28"/>
        </w:rPr>
      </w:pPr>
      <w:r>
        <w:rPr>
          <w:bCs/>
          <w:sz w:val="28"/>
          <w:szCs w:val="28"/>
        </w:rPr>
        <w:t>конкурс детской и молодежной моды «Пробуждение».</w:t>
      </w:r>
      <w:r w:rsidR="004A16A0">
        <w:rPr>
          <w:bCs/>
          <w:sz w:val="28"/>
          <w:szCs w:val="28"/>
        </w:rPr>
        <w:t xml:space="preserve"> </w:t>
      </w:r>
    </w:p>
    <w:p w:rsidR="00685338" w:rsidRDefault="00836F7E" w:rsidP="00BC3472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9598A">
        <w:rPr>
          <w:rFonts w:ascii="Times New Roman" w:hAnsi="Times New Roman" w:cs="Times New Roman"/>
          <w:sz w:val="28"/>
          <w:szCs w:val="28"/>
        </w:rPr>
        <w:t xml:space="preserve">Заявки и работы принимаются в срок до </w:t>
      </w:r>
      <w:r w:rsidR="00F3660C">
        <w:rPr>
          <w:rFonts w:ascii="Times New Roman" w:hAnsi="Times New Roman" w:cs="Times New Roman"/>
          <w:b/>
          <w:sz w:val="28"/>
          <w:szCs w:val="28"/>
        </w:rPr>
        <w:t>28 февраля</w:t>
      </w:r>
      <w:r w:rsidR="00CF4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8A">
        <w:rPr>
          <w:rFonts w:ascii="Times New Roman" w:hAnsi="Times New Roman" w:cs="Times New Roman"/>
          <w:b/>
          <w:sz w:val="28"/>
          <w:szCs w:val="28"/>
        </w:rPr>
        <w:t>20</w:t>
      </w:r>
      <w:r w:rsidR="00F3660C">
        <w:rPr>
          <w:rFonts w:ascii="Times New Roman" w:hAnsi="Times New Roman" w:cs="Times New Roman"/>
          <w:b/>
          <w:sz w:val="28"/>
          <w:szCs w:val="28"/>
        </w:rPr>
        <w:t>20</w:t>
      </w:r>
      <w:r w:rsidRPr="00A9598A">
        <w:rPr>
          <w:rFonts w:ascii="Times New Roman" w:hAnsi="Times New Roman" w:cs="Times New Roman"/>
          <w:b/>
          <w:sz w:val="28"/>
          <w:szCs w:val="28"/>
        </w:rPr>
        <w:t>г</w:t>
      </w:r>
      <w:r w:rsidRPr="00A9598A">
        <w:rPr>
          <w:rFonts w:ascii="Times New Roman" w:hAnsi="Times New Roman" w:cs="Times New Roman"/>
          <w:sz w:val="28"/>
          <w:szCs w:val="28"/>
        </w:rPr>
        <w:t xml:space="preserve"> по </w:t>
      </w:r>
      <w:r w:rsidR="00BC3472" w:rsidRPr="00A9598A">
        <w:rPr>
          <w:rFonts w:ascii="Times New Roman" w:hAnsi="Times New Roman" w:cs="Times New Roman"/>
          <w:sz w:val="28"/>
          <w:szCs w:val="28"/>
        </w:rPr>
        <w:t>адрес</w:t>
      </w:r>
      <w:r w:rsidRPr="00A9598A">
        <w:rPr>
          <w:rFonts w:ascii="Times New Roman" w:hAnsi="Times New Roman" w:cs="Times New Roman"/>
          <w:sz w:val="28"/>
          <w:szCs w:val="28"/>
        </w:rPr>
        <w:t>у МУ ДО «</w:t>
      </w:r>
      <w:proofErr w:type="spellStart"/>
      <w:r w:rsidRPr="00A9598A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A9598A">
        <w:rPr>
          <w:rFonts w:ascii="Times New Roman" w:hAnsi="Times New Roman" w:cs="Times New Roman"/>
          <w:sz w:val="28"/>
          <w:szCs w:val="28"/>
        </w:rPr>
        <w:t>»: ул.  Строителей, д. 34.</w:t>
      </w:r>
      <w:r w:rsidR="00BC3472" w:rsidRPr="00A9598A">
        <w:rPr>
          <w:rFonts w:ascii="Times New Roman" w:hAnsi="Times New Roman" w:cs="Times New Roman"/>
          <w:sz w:val="28"/>
          <w:szCs w:val="28"/>
        </w:rPr>
        <w:t xml:space="preserve"> </w:t>
      </w:r>
      <w:r w:rsidRPr="00A9598A">
        <w:rPr>
          <w:rFonts w:ascii="Times New Roman" w:hAnsi="Times New Roman" w:cs="Times New Roman"/>
          <w:sz w:val="28"/>
          <w:szCs w:val="28"/>
        </w:rPr>
        <w:t>З</w:t>
      </w:r>
      <w:r w:rsidR="00BC3472" w:rsidRPr="00A9598A">
        <w:rPr>
          <w:rFonts w:ascii="Times New Roman" w:hAnsi="Times New Roman" w:cs="Times New Roman"/>
          <w:sz w:val="28"/>
          <w:szCs w:val="28"/>
        </w:rPr>
        <w:t>аявк</w:t>
      </w:r>
      <w:r w:rsidRPr="00A9598A">
        <w:rPr>
          <w:rFonts w:ascii="Times New Roman" w:hAnsi="Times New Roman" w:cs="Times New Roman"/>
          <w:sz w:val="28"/>
          <w:szCs w:val="28"/>
        </w:rPr>
        <w:t>и</w:t>
      </w:r>
      <w:r w:rsidR="00BC3472" w:rsidRPr="00A9598A">
        <w:rPr>
          <w:rFonts w:ascii="Times New Roman" w:hAnsi="Times New Roman" w:cs="Times New Roman"/>
          <w:sz w:val="28"/>
          <w:szCs w:val="28"/>
        </w:rPr>
        <w:t xml:space="preserve"> </w:t>
      </w:r>
      <w:r w:rsidRPr="00A9598A">
        <w:rPr>
          <w:rFonts w:ascii="Times New Roman" w:hAnsi="Times New Roman" w:cs="Times New Roman"/>
          <w:sz w:val="28"/>
          <w:szCs w:val="28"/>
        </w:rPr>
        <w:t xml:space="preserve">принимаются по электронной почте </w:t>
      </w:r>
      <w:hyperlink r:id="rId5" w:history="1">
        <w:r w:rsidRPr="00A959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yuventa</w:t>
        </w:r>
        <w:r w:rsidRPr="00A959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959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mudo</w:t>
        </w:r>
        <w:r w:rsidRPr="00A9598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959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959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9598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A9598A">
        <w:rPr>
          <w:rFonts w:ascii="Times New Roman" w:hAnsi="Times New Roman" w:cs="Times New Roman"/>
          <w:sz w:val="28"/>
          <w:szCs w:val="28"/>
        </w:rPr>
        <w:t>с пометкой для участия в фестивале.</w:t>
      </w:r>
      <w:r w:rsidR="00A9598A" w:rsidRPr="00A9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98A" w:rsidRPr="00685338" w:rsidRDefault="00430CA7" w:rsidP="00BC3472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338">
        <w:rPr>
          <w:rFonts w:ascii="Times New Roman" w:hAnsi="Times New Roman" w:cs="Times New Roman"/>
          <w:sz w:val="28"/>
          <w:szCs w:val="28"/>
        </w:rPr>
        <w:t xml:space="preserve">Финалистам городского этапа для участия в областном фестивале «Радуга» необходимо к электронной заявке </w:t>
      </w:r>
      <w:r w:rsidR="005C500B" w:rsidRPr="00685338">
        <w:rPr>
          <w:rFonts w:ascii="Times New Roman" w:hAnsi="Times New Roman" w:cs="Times New Roman"/>
          <w:sz w:val="28"/>
          <w:szCs w:val="28"/>
        </w:rPr>
        <w:t>прикреп</w:t>
      </w:r>
      <w:r w:rsidR="00685338" w:rsidRPr="00685338">
        <w:rPr>
          <w:rFonts w:ascii="Times New Roman" w:hAnsi="Times New Roman" w:cs="Times New Roman"/>
          <w:sz w:val="28"/>
          <w:szCs w:val="28"/>
        </w:rPr>
        <w:t>ить</w:t>
      </w:r>
      <w:r w:rsidR="005C500B" w:rsidRPr="00685338">
        <w:rPr>
          <w:rFonts w:ascii="Times New Roman" w:hAnsi="Times New Roman" w:cs="Times New Roman"/>
          <w:sz w:val="28"/>
          <w:szCs w:val="28"/>
        </w:rPr>
        <w:t xml:space="preserve"> видео, фото и текстовые конкурсные материалы в соответствии с</w:t>
      </w:r>
      <w:r w:rsidR="00685338" w:rsidRPr="00685338">
        <w:rPr>
          <w:rFonts w:ascii="Times New Roman" w:hAnsi="Times New Roman" w:cs="Times New Roman"/>
          <w:sz w:val="28"/>
          <w:szCs w:val="28"/>
        </w:rPr>
        <w:t xml:space="preserve"> требованиями данного Положения</w:t>
      </w:r>
      <w:r w:rsidR="005A6DF4">
        <w:rPr>
          <w:rFonts w:ascii="Times New Roman" w:hAnsi="Times New Roman" w:cs="Times New Roman"/>
          <w:sz w:val="28"/>
          <w:szCs w:val="28"/>
        </w:rPr>
        <w:t>.</w:t>
      </w:r>
    </w:p>
    <w:p w:rsidR="00BC3472" w:rsidRDefault="00BC3472" w:rsidP="00BC3472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9598A">
        <w:rPr>
          <w:rFonts w:ascii="Times New Roman" w:hAnsi="Times New Roman" w:cs="Times New Roman"/>
          <w:sz w:val="28"/>
          <w:szCs w:val="28"/>
        </w:rPr>
        <w:t>Заявки, поступившие позднее указанного срока, а также заявки, оформленные не по форме, не рассматриваются.</w:t>
      </w:r>
    </w:p>
    <w:p w:rsidR="00EA1391" w:rsidRDefault="00A9598A" w:rsidP="00EA1391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состоится </w:t>
      </w:r>
      <w:r w:rsidR="00804B31">
        <w:rPr>
          <w:rFonts w:ascii="Times New Roman" w:hAnsi="Times New Roman" w:cs="Times New Roman"/>
          <w:b/>
          <w:sz w:val="28"/>
          <w:szCs w:val="28"/>
        </w:rPr>
        <w:t>3- 4</w:t>
      </w:r>
      <w:r w:rsidR="00903035" w:rsidRPr="00DA0036">
        <w:rPr>
          <w:rFonts w:ascii="Times New Roman" w:hAnsi="Times New Roman" w:cs="Times New Roman"/>
          <w:b/>
          <w:sz w:val="28"/>
          <w:szCs w:val="28"/>
        </w:rPr>
        <w:t xml:space="preserve"> марта 2</w:t>
      </w:r>
      <w:r w:rsidR="009A68EC">
        <w:rPr>
          <w:rFonts w:ascii="Times New Roman" w:hAnsi="Times New Roman" w:cs="Times New Roman"/>
          <w:b/>
          <w:sz w:val="28"/>
          <w:szCs w:val="28"/>
        </w:rPr>
        <w:t>0</w:t>
      </w:r>
      <w:r w:rsidR="00804B31">
        <w:rPr>
          <w:rFonts w:ascii="Times New Roman" w:hAnsi="Times New Roman" w:cs="Times New Roman"/>
          <w:b/>
          <w:sz w:val="28"/>
          <w:szCs w:val="28"/>
        </w:rPr>
        <w:t>20</w:t>
      </w:r>
      <w:r w:rsidR="00903035" w:rsidRPr="00DA0036">
        <w:rPr>
          <w:rFonts w:ascii="Times New Roman" w:hAnsi="Times New Roman" w:cs="Times New Roman"/>
          <w:b/>
          <w:sz w:val="28"/>
          <w:szCs w:val="28"/>
        </w:rPr>
        <w:t>года</w:t>
      </w:r>
      <w:r w:rsidR="00903035">
        <w:rPr>
          <w:rFonts w:ascii="Times New Roman" w:hAnsi="Times New Roman" w:cs="Times New Roman"/>
          <w:sz w:val="28"/>
          <w:szCs w:val="28"/>
        </w:rPr>
        <w:t>.</w:t>
      </w:r>
    </w:p>
    <w:p w:rsidR="002A7E05" w:rsidRDefault="00BC3472" w:rsidP="00EA1391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EA1391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Выступления и работы участников городского этапа </w:t>
      </w:r>
      <w:r w:rsidR="00804B3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A7E05" w:rsidRPr="00EA139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1391">
        <w:rPr>
          <w:rFonts w:ascii="Times New Roman" w:hAnsi="Times New Roman" w:cs="Times New Roman"/>
          <w:sz w:val="28"/>
          <w:szCs w:val="28"/>
        </w:rPr>
        <w:t xml:space="preserve"> областного фестиваля детского и юношеского художественного творчества «Радуга», оценивает жюри, сформированное оргкомитетом Фестиваля (в соответствии с критериями оценок).</w:t>
      </w:r>
      <w:r w:rsidR="0007190A" w:rsidRPr="00EA1391">
        <w:rPr>
          <w:rFonts w:ascii="Times New Roman" w:hAnsi="Times New Roman" w:cs="Times New Roman"/>
          <w:sz w:val="28"/>
          <w:szCs w:val="28"/>
        </w:rPr>
        <w:t xml:space="preserve"> Решение жюри оформляется протоколом и не подлежит пересмотру.</w:t>
      </w:r>
      <w:r w:rsidR="00EA1391">
        <w:rPr>
          <w:rFonts w:ascii="Times New Roman" w:hAnsi="Times New Roman" w:cs="Times New Roman"/>
          <w:sz w:val="28"/>
          <w:szCs w:val="28"/>
        </w:rPr>
        <w:t xml:space="preserve"> </w:t>
      </w:r>
      <w:r w:rsidR="005C500B" w:rsidRPr="00EA1391">
        <w:rPr>
          <w:rFonts w:ascii="Times New Roman" w:hAnsi="Times New Roman" w:cs="Times New Roman"/>
          <w:sz w:val="28"/>
          <w:szCs w:val="28"/>
        </w:rPr>
        <w:t xml:space="preserve">Не допускаются к участию в </w:t>
      </w:r>
      <w:r w:rsidR="0007190A" w:rsidRPr="00EA1391">
        <w:rPr>
          <w:rFonts w:ascii="Times New Roman" w:hAnsi="Times New Roman" w:cs="Times New Roman"/>
          <w:sz w:val="28"/>
          <w:szCs w:val="28"/>
        </w:rPr>
        <w:t>К</w:t>
      </w:r>
      <w:r w:rsidR="005C500B" w:rsidRPr="00EA1391">
        <w:rPr>
          <w:rFonts w:ascii="Times New Roman" w:hAnsi="Times New Roman" w:cs="Times New Roman"/>
          <w:sz w:val="28"/>
          <w:szCs w:val="28"/>
        </w:rPr>
        <w:t xml:space="preserve">онкурсе учащиеся и коллективы с творческими работами (спектаклями, танцами, литературными произведениями, вокальными номерами, изделиями декоративно-прикладного </w:t>
      </w:r>
      <w:r w:rsidR="0007190A" w:rsidRPr="00EA1391">
        <w:rPr>
          <w:rFonts w:ascii="Times New Roman" w:hAnsi="Times New Roman" w:cs="Times New Roman"/>
          <w:sz w:val="28"/>
          <w:szCs w:val="28"/>
        </w:rPr>
        <w:t xml:space="preserve"> и изобразительного </w:t>
      </w:r>
      <w:r w:rsidR="005C500B" w:rsidRPr="00EA1391">
        <w:rPr>
          <w:rFonts w:ascii="Times New Roman" w:hAnsi="Times New Roman" w:cs="Times New Roman"/>
          <w:sz w:val="28"/>
          <w:szCs w:val="28"/>
        </w:rPr>
        <w:t>творчества</w:t>
      </w:r>
      <w:r w:rsidR="0007190A" w:rsidRPr="00EA1391">
        <w:rPr>
          <w:rFonts w:ascii="Times New Roman" w:hAnsi="Times New Roman" w:cs="Times New Roman"/>
          <w:sz w:val="28"/>
          <w:szCs w:val="28"/>
        </w:rPr>
        <w:t xml:space="preserve"> и др.) представленными на трех предыдущих Конкурсах.</w:t>
      </w:r>
    </w:p>
    <w:p w:rsidR="004A16A0" w:rsidRDefault="00A72517" w:rsidP="00EA1391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допускаются к участию в фестивале учащиеся и коллективы с творческими работами (спектаклями, танцами, фильмами изделиями декоративно-прикладного творчества и др.) представленными на трех предыдущих Конкурсах.</w:t>
      </w:r>
    </w:p>
    <w:p w:rsidR="00A72517" w:rsidRPr="00EA1391" w:rsidRDefault="00A72517" w:rsidP="00EA1391">
      <w:pPr>
        <w:pStyle w:val="a6"/>
        <w:numPr>
          <w:ilvl w:val="1"/>
          <w:numId w:val="36"/>
        </w:numPr>
        <w:tabs>
          <w:tab w:val="left" w:pos="851"/>
        </w:tabs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вправе не участвовать в</w:t>
      </w:r>
      <w:r w:rsidR="00F3291E">
        <w:rPr>
          <w:rFonts w:ascii="Times New Roman" w:hAnsi="Times New Roman" w:cs="Times New Roman"/>
          <w:sz w:val="28"/>
          <w:szCs w:val="28"/>
        </w:rPr>
        <w:t xml:space="preserve"> городском этапе, и самостоятельно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областном Фестивале. Согласно </w:t>
      </w:r>
      <w:r w:rsidR="00F3291E">
        <w:rPr>
          <w:rFonts w:ascii="Times New Roman" w:hAnsi="Times New Roman" w:cs="Times New Roman"/>
          <w:sz w:val="28"/>
          <w:szCs w:val="28"/>
        </w:rPr>
        <w:t>положению о проведении областного фестиваля детского и юношеского творчества «Радуга»</w:t>
      </w:r>
    </w:p>
    <w:p w:rsidR="00BC3472" w:rsidRPr="00E37A80" w:rsidRDefault="00BC3472" w:rsidP="00BC3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>5. Подведение итогов Фестиваля</w:t>
      </w:r>
    </w:p>
    <w:p w:rsidR="00BC3472" w:rsidRPr="00E37A80" w:rsidRDefault="002A7E05" w:rsidP="00804B31">
      <w:pPr>
        <w:tabs>
          <w:tab w:val="left" w:pos="754"/>
        </w:tabs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806">
        <w:rPr>
          <w:rFonts w:ascii="Times New Roman" w:hAnsi="Times New Roman" w:cs="Times New Roman"/>
          <w:sz w:val="28"/>
          <w:szCs w:val="28"/>
        </w:rPr>
        <w:t xml:space="preserve">5.1. 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Итоги Фестиваля оформляются протоколом Оргкомитета Фестиваля и утверждаются приказом начальника Управления образования Администрации </w:t>
      </w:r>
      <w:proofErr w:type="gramStart"/>
      <w:r w:rsidR="00BC3472" w:rsidRPr="00E37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3472" w:rsidRPr="00E37A80">
        <w:rPr>
          <w:rFonts w:ascii="Times New Roman" w:hAnsi="Times New Roman" w:cs="Times New Roman"/>
          <w:sz w:val="28"/>
          <w:szCs w:val="28"/>
        </w:rPr>
        <w:t>. Переславля-Залесского.</w:t>
      </w:r>
      <w:r w:rsidR="00B4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72" w:rsidRDefault="005B3806" w:rsidP="00B416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45C43">
        <w:rPr>
          <w:rFonts w:ascii="Times New Roman" w:hAnsi="Times New Roman" w:cs="Times New Roman"/>
          <w:sz w:val="28"/>
          <w:szCs w:val="28"/>
        </w:rPr>
        <w:t>Направление победителей (участников, творческих коллективов, работ декоративно</w:t>
      </w:r>
      <w:r w:rsidR="00A37390">
        <w:rPr>
          <w:rFonts w:ascii="Times New Roman" w:hAnsi="Times New Roman" w:cs="Times New Roman"/>
          <w:sz w:val="28"/>
          <w:szCs w:val="28"/>
        </w:rPr>
        <w:t xml:space="preserve"> </w:t>
      </w:r>
      <w:r w:rsidR="00945C43">
        <w:rPr>
          <w:rFonts w:ascii="Times New Roman" w:hAnsi="Times New Roman" w:cs="Times New Roman"/>
          <w:sz w:val="28"/>
          <w:szCs w:val="28"/>
        </w:rPr>
        <w:t>- прикладного и изобразительного творчества)</w:t>
      </w:r>
      <w:r w:rsidR="00A37390">
        <w:rPr>
          <w:rFonts w:ascii="Times New Roman" w:hAnsi="Times New Roman" w:cs="Times New Roman"/>
          <w:sz w:val="28"/>
          <w:szCs w:val="28"/>
        </w:rPr>
        <w:t xml:space="preserve"> </w:t>
      </w:r>
      <w:r w:rsidR="00945C43">
        <w:rPr>
          <w:rFonts w:ascii="Times New Roman" w:hAnsi="Times New Roman" w:cs="Times New Roman"/>
          <w:sz w:val="28"/>
          <w:szCs w:val="28"/>
        </w:rPr>
        <w:t>направляются образовательными организациями-победителями самостоятельно.</w:t>
      </w:r>
    </w:p>
    <w:p w:rsidR="00B4161E" w:rsidRDefault="00B4161E" w:rsidP="00B416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Победители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и призёры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41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1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место) Фестиваля могут быть рекомендованы для участия в областном конкурсе «Радуга»</w:t>
      </w:r>
    </w:p>
    <w:p w:rsidR="00B4161E" w:rsidRPr="00B4161E" w:rsidRDefault="00B4161E" w:rsidP="00B416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ходе проведения Фестиваля в каждой номинации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возрастной категории определяются победители и призеры, которые награждаются дипломами и призами (при наличии финансирования из городского бюджета</w:t>
      </w:r>
      <w:r w:rsidR="00907BBC">
        <w:rPr>
          <w:rFonts w:ascii="Times New Roman" w:hAnsi="Times New Roman" w:cs="Times New Roman"/>
          <w:sz w:val="28"/>
          <w:szCs w:val="28"/>
        </w:rPr>
        <w:t xml:space="preserve"> по ГЦП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3472" w:rsidRPr="00E37A80" w:rsidRDefault="00BC3472" w:rsidP="00BC3472">
      <w:pPr>
        <w:pStyle w:val="a3"/>
        <w:spacing w:after="0"/>
        <w:ind w:firstLine="567"/>
        <w:jc w:val="center"/>
        <w:rPr>
          <w:b/>
          <w:sz w:val="28"/>
          <w:szCs w:val="28"/>
        </w:rPr>
      </w:pPr>
      <w:r w:rsidRPr="00E37A80">
        <w:rPr>
          <w:b/>
          <w:sz w:val="28"/>
          <w:szCs w:val="28"/>
        </w:rPr>
        <w:t>6.Финансирование конкурса</w:t>
      </w:r>
    </w:p>
    <w:p w:rsidR="00BC3472" w:rsidRDefault="00BC3472" w:rsidP="006A7AC2">
      <w:pPr>
        <w:pStyle w:val="a3"/>
        <w:spacing w:after="0"/>
        <w:ind w:firstLine="567"/>
        <w:jc w:val="both"/>
        <w:rPr>
          <w:sz w:val="28"/>
          <w:szCs w:val="28"/>
        </w:rPr>
      </w:pPr>
      <w:r w:rsidRPr="00E37A80">
        <w:rPr>
          <w:sz w:val="28"/>
          <w:szCs w:val="28"/>
        </w:rPr>
        <w:t>Финансирование городского тура фестиваля осуществляется из средств Городской целевой программы «</w:t>
      </w:r>
      <w:r w:rsidR="00C25286">
        <w:rPr>
          <w:sz w:val="28"/>
          <w:szCs w:val="28"/>
        </w:rPr>
        <w:t>Патриотическое воспитание граждан</w:t>
      </w:r>
      <w:r w:rsidR="0029076D">
        <w:rPr>
          <w:sz w:val="28"/>
          <w:szCs w:val="28"/>
        </w:rPr>
        <w:t xml:space="preserve"> в </w:t>
      </w:r>
      <w:proofErr w:type="gramStart"/>
      <w:r w:rsidR="0029076D">
        <w:rPr>
          <w:sz w:val="28"/>
          <w:szCs w:val="28"/>
        </w:rPr>
        <w:t>г</w:t>
      </w:r>
      <w:proofErr w:type="gramEnd"/>
      <w:r w:rsidR="0029076D">
        <w:rPr>
          <w:sz w:val="28"/>
          <w:szCs w:val="28"/>
        </w:rPr>
        <w:t>. Переславле-Залесском на 2018-2020 годы</w:t>
      </w:r>
      <w:r w:rsidR="00A37390">
        <w:rPr>
          <w:sz w:val="28"/>
          <w:szCs w:val="28"/>
        </w:rPr>
        <w:t xml:space="preserve"> </w:t>
      </w:r>
      <w:r w:rsidR="0029076D">
        <w:rPr>
          <w:sz w:val="28"/>
          <w:szCs w:val="28"/>
        </w:rPr>
        <w:t>».</w:t>
      </w:r>
    </w:p>
    <w:p w:rsidR="006A7AC2" w:rsidRPr="006A7AC2" w:rsidRDefault="006A7AC2" w:rsidP="006A7AC2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BC3472" w:rsidRPr="00E37A80" w:rsidRDefault="00BC3472" w:rsidP="00BC3472">
      <w:pPr>
        <w:pStyle w:val="a3"/>
        <w:spacing w:after="0"/>
        <w:ind w:firstLine="567"/>
        <w:jc w:val="center"/>
        <w:rPr>
          <w:b/>
          <w:sz w:val="28"/>
          <w:szCs w:val="28"/>
        </w:rPr>
      </w:pPr>
      <w:r w:rsidRPr="00E37A80">
        <w:rPr>
          <w:b/>
          <w:sz w:val="28"/>
          <w:szCs w:val="28"/>
        </w:rPr>
        <w:t>7. Руководство конкурсом</w:t>
      </w:r>
    </w:p>
    <w:p w:rsidR="00BC3472" w:rsidRPr="00E37A80" w:rsidRDefault="00BC3472" w:rsidP="006A7AC2">
      <w:pPr>
        <w:pStyle w:val="a3"/>
        <w:spacing w:after="0"/>
        <w:ind w:firstLine="567"/>
        <w:rPr>
          <w:sz w:val="28"/>
          <w:szCs w:val="28"/>
        </w:rPr>
      </w:pPr>
      <w:r w:rsidRPr="00E37A80">
        <w:rPr>
          <w:sz w:val="28"/>
          <w:szCs w:val="28"/>
        </w:rPr>
        <w:t>Организационную работу проводит оргкомитет  МУ ДО «</w:t>
      </w:r>
      <w:proofErr w:type="spellStart"/>
      <w:r w:rsidRPr="00E37A80">
        <w:rPr>
          <w:sz w:val="28"/>
          <w:szCs w:val="28"/>
        </w:rPr>
        <w:t>Ювента</w:t>
      </w:r>
      <w:proofErr w:type="spellEnd"/>
      <w:r w:rsidRPr="00E37A80">
        <w:rPr>
          <w:sz w:val="28"/>
          <w:szCs w:val="28"/>
        </w:rPr>
        <w:t>»</w:t>
      </w:r>
      <w:r w:rsidR="000D18CD">
        <w:rPr>
          <w:sz w:val="28"/>
          <w:szCs w:val="28"/>
        </w:rPr>
        <w:t>.</w:t>
      </w:r>
      <w:r w:rsidRPr="00E37A80">
        <w:rPr>
          <w:sz w:val="28"/>
          <w:szCs w:val="28"/>
        </w:rPr>
        <w:t xml:space="preserve"> </w:t>
      </w:r>
    </w:p>
    <w:p w:rsidR="00BC3472" w:rsidRPr="00E37A80" w:rsidRDefault="00BC3472" w:rsidP="006A7A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  <w:u w:val="single"/>
        </w:rPr>
        <w:t>Куратор:</w:t>
      </w:r>
      <w:r w:rsidRPr="00E37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A80">
        <w:rPr>
          <w:rFonts w:ascii="Times New Roman" w:hAnsi="Times New Roman" w:cs="Times New Roman"/>
          <w:sz w:val="28"/>
          <w:szCs w:val="28"/>
          <w:u w:val="single"/>
        </w:rPr>
        <w:t>Корочкина</w:t>
      </w:r>
      <w:proofErr w:type="spellEnd"/>
      <w:r w:rsidRPr="00E37A80">
        <w:rPr>
          <w:rFonts w:ascii="Times New Roman" w:hAnsi="Times New Roman" w:cs="Times New Roman"/>
          <w:sz w:val="28"/>
          <w:szCs w:val="28"/>
          <w:u w:val="single"/>
        </w:rPr>
        <w:t xml:space="preserve"> Татьяна Геннадьевна – </w:t>
      </w:r>
      <w:r w:rsidR="0029076D">
        <w:rPr>
          <w:rFonts w:ascii="Times New Roman" w:hAnsi="Times New Roman" w:cs="Times New Roman"/>
          <w:sz w:val="28"/>
          <w:szCs w:val="28"/>
          <w:u w:val="single"/>
        </w:rPr>
        <w:t xml:space="preserve">педагог-организатор </w:t>
      </w:r>
      <w:r w:rsidRPr="00E37A80">
        <w:rPr>
          <w:rFonts w:ascii="Times New Roman" w:hAnsi="Times New Roman" w:cs="Times New Roman"/>
          <w:sz w:val="28"/>
          <w:szCs w:val="28"/>
        </w:rPr>
        <w:t xml:space="preserve"> по номинациям:</w:t>
      </w:r>
      <w:r w:rsidRPr="00E37A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3472" w:rsidRPr="00E37A80" w:rsidRDefault="00BC3472" w:rsidP="006A7AC2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E37A80">
        <w:rPr>
          <w:rFonts w:ascii="Times New Roman" w:hAnsi="Times New Roman" w:cs="Times New Roman"/>
          <w:bCs/>
          <w:sz w:val="28"/>
          <w:szCs w:val="28"/>
        </w:rPr>
        <w:lastRenderedPageBreak/>
        <w:t>- конкурс танцевальн</w:t>
      </w:r>
      <w:r w:rsidR="009A4896">
        <w:rPr>
          <w:rFonts w:ascii="Times New Roman" w:hAnsi="Times New Roman" w:cs="Times New Roman"/>
          <w:bCs/>
          <w:sz w:val="28"/>
          <w:szCs w:val="28"/>
        </w:rPr>
        <w:t>ых коллективов «Палитра танца»;</w:t>
      </w:r>
    </w:p>
    <w:p w:rsidR="00BC3472" w:rsidRPr="00E37A80" w:rsidRDefault="00BC3472" w:rsidP="006A7AC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- конкурс </w:t>
      </w:r>
      <w:r w:rsidR="00AD3B17">
        <w:rPr>
          <w:rFonts w:ascii="Times New Roman" w:hAnsi="Times New Roman" w:cs="Times New Roman"/>
          <w:sz w:val="28"/>
          <w:szCs w:val="28"/>
        </w:rPr>
        <w:t>театрального искусства</w:t>
      </w:r>
      <w:r w:rsidR="009A4896">
        <w:rPr>
          <w:rFonts w:ascii="Times New Roman" w:hAnsi="Times New Roman" w:cs="Times New Roman"/>
          <w:sz w:val="28"/>
          <w:szCs w:val="28"/>
        </w:rPr>
        <w:t xml:space="preserve"> «Верю!»;</w:t>
      </w:r>
    </w:p>
    <w:p w:rsidR="00BC3472" w:rsidRDefault="00BC3472" w:rsidP="006A7AC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- конкурс вокального искусства «Гармония».</w:t>
      </w:r>
    </w:p>
    <w:p w:rsidR="00047059" w:rsidRPr="00E37A80" w:rsidRDefault="00047059" w:rsidP="006A7AC2">
      <w:pPr>
        <w:tabs>
          <w:tab w:val="left" w:pos="12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Заявки на участие от учреждений принимаются по электронной почте</w:t>
      </w:r>
      <w:r w:rsidRPr="00E37A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yuventa</w:t>
        </w:r>
        <w:r w:rsidRPr="00B53E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mudo</w:t>
        </w:r>
        <w:r w:rsidRPr="00B53E4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53E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25286">
        <w:t xml:space="preserve">  </w:t>
      </w:r>
      <w:r w:rsidR="00C25286" w:rsidRPr="00C25286">
        <w:rPr>
          <w:rFonts w:ascii="Times New Roman" w:hAnsi="Times New Roman" w:cs="Times New Roman"/>
          <w:b/>
          <w:sz w:val="28"/>
          <w:szCs w:val="28"/>
        </w:rPr>
        <w:t>Справки по телефону 89051363758</w:t>
      </w:r>
    </w:p>
    <w:p w:rsidR="00BC3472" w:rsidRPr="00E37A80" w:rsidRDefault="00BC3472" w:rsidP="00BC3472">
      <w:pPr>
        <w:pStyle w:val="Style16"/>
        <w:widowControl/>
        <w:tabs>
          <w:tab w:val="left" w:pos="576"/>
        </w:tabs>
        <w:spacing w:line="240" w:lineRule="auto"/>
        <w:rPr>
          <w:sz w:val="28"/>
          <w:szCs w:val="28"/>
        </w:rPr>
      </w:pPr>
      <w:r w:rsidRPr="00E37A80">
        <w:rPr>
          <w:sz w:val="28"/>
          <w:szCs w:val="28"/>
          <w:u w:val="single"/>
        </w:rPr>
        <w:t>Куратор:</w:t>
      </w:r>
      <w:r w:rsidRPr="00E37A80">
        <w:rPr>
          <w:sz w:val="28"/>
          <w:szCs w:val="28"/>
        </w:rPr>
        <w:t xml:space="preserve">  </w:t>
      </w:r>
      <w:proofErr w:type="spellStart"/>
      <w:r w:rsidR="0029076D">
        <w:rPr>
          <w:sz w:val="28"/>
          <w:szCs w:val="28"/>
          <w:u w:val="single"/>
        </w:rPr>
        <w:t>Гуйван</w:t>
      </w:r>
      <w:proofErr w:type="spellEnd"/>
      <w:r w:rsidR="0029076D">
        <w:rPr>
          <w:sz w:val="28"/>
          <w:szCs w:val="28"/>
          <w:u w:val="single"/>
        </w:rPr>
        <w:t xml:space="preserve"> Татьяна Михайловна</w:t>
      </w:r>
      <w:r w:rsidRPr="00E37A80">
        <w:rPr>
          <w:sz w:val="28"/>
          <w:szCs w:val="28"/>
          <w:u w:val="single"/>
        </w:rPr>
        <w:t xml:space="preserve"> </w:t>
      </w:r>
      <w:r w:rsidR="0029076D">
        <w:rPr>
          <w:sz w:val="28"/>
          <w:szCs w:val="28"/>
          <w:u w:val="single"/>
        </w:rPr>
        <w:t>–</w:t>
      </w:r>
      <w:r w:rsidRPr="00E37A80">
        <w:rPr>
          <w:sz w:val="28"/>
          <w:szCs w:val="28"/>
          <w:u w:val="single"/>
        </w:rPr>
        <w:t xml:space="preserve"> </w:t>
      </w:r>
      <w:r w:rsidR="0029076D">
        <w:rPr>
          <w:sz w:val="28"/>
          <w:szCs w:val="28"/>
          <w:u w:val="single"/>
        </w:rPr>
        <w:t>педагог-организатор</w:t>
      </w:r>
      <w:r w:rsidRPr="00E37A80">
        <w:rPr>
          <w:b/>
          <w:sz w:val="28"/>
          <w:szCs w:val="28"/>
        </w:rPr>
        <w:t xml:space="preserve"> </w:t>
      </w:r>
      <w:r w:rsidRPr="00E37A80">
        <w:rPr>
          <w:sz w:val="28"/>
          <w:szCs w:val="28"/>
        </w:rPr>
        <w:t xml:space="preserve">по номинациям: </w:t>
      </w:r>
    </w:p>
    <w:p w:rsidR="00BC3472" w:rsidRPr="00E37A80" w:rsidRDefault="00BC3472" w:rsidP="00BC3472">
      <w:pPr>
        <w:pStyle w:val="Style16"/>
        <w:widowControl/>
        <w:numPr>
          <w:ilvl w:val="0"/>
          <w:numId w:val="9"/>
        </w:numPr>
        <w:tabs>
          <w:tab w:val="left" w:pos="576"/>
        </w:tabs>
        <w:spacing w:line="240" w:lineRule="auto"/>
        <w:ind w:firstLine="180"/>
        <w:rPr>
          <w:sz w:val="28"/>
          <w:szCs w:val="28"/>
        </w:rPr>
      </w:pPr>
      <w:r w:rsidRPr="00E37A80">
        <w:rPr>
          <w:sz w:val="28"/>
          <w:szCs w:val="28"/>
        </w:rPr>
        <w:t>декоративно-прикладное</w:t>
      </w:r>
      <w:r w:rsidR="00AD3B17">
        <w:rPr>
          <w:sz w:val="28"/>
          <w:szCs w:val="28"/>
        </w:rPr>
        <w:t xml:space="preserve"> и изобразительное</w:t>
      </w:r>
      <w:r w:rsidRPr="00E37A80">
        <w:rPr>
          <w:sz w:val="28"/>
          <w:szCs w:val="28"/>
        </w:rPr>
        <w:t xml:space="preserve"> т</w:t>
      </w:r>
      <w:r w:rsidR="009A4896">
        <w:rPr>
          <w:sz w:val="28"/>
          <w:szCs w:val="28"/>
        </w:rPr>
        <w:t>ворчество «Красота рукотворная»;</w:t>
      </w:r>
      <w:r w:rsidRPr="00E37A80">
        <w:rPr>
          <w:sz w:val="28"/>
          <w:szCs w:val="28"/>
        </w:rPr>
        <w:t xml:space="preserve"> </w:t>
      </w:r>
    </w:p>
    <w:p w:rsidR="009A4896" w:rsidRDefault="00BC3472" w:rsidP="009A4896">
      <w:pPr>
        <w:pStyle w:val="Style16"/>
        <w:widowControl/>
        <w:numPr>
          <w:ilvl w:val="0"/>
          <w:numId w:val="9"/>
        </w:numPr>
        <w:tabs>
          <w:tab w:val="left" w:pos="576"/>
        </w:tabs>
        <w:spacing w:line="240" w:lineRule="auto"/>
        <w:ind w:firstLine="180"/>
        <w:rPr>
          <w:sz w:val="28"/>
          <w:szCs w:val="28"/>
        </w:rPr>
      </w:pPr>
      <w:r w:rsidRPr="00E37A80">
        <w:rPr>
          <w:sz w:val="28"/>
          <w:szCs w:val="28"/>
        </w:rPr>
        <w:t>литерат</w:t>
      </w:r>
      <w:r w:rsidR="009A4896">
        <w:rPr>
          <w:sz w:val="28"/>
          <w:szCs w:val="28"/>
        </w:rPr>
        <w:t>урное творчество «Россыпи слов»;</w:t>
      </w:r>
    </w:p>
    <w:p w:rsidR="00BC3472" w:rsidRPr="009A4896" w:rsidRDefault="009A4896" w:rsidP="009A4896">
      <w:pPr>
        <w:pStyle w:val="Style16"/>
        <w:widowControl/>
        <w:numPr>
          <w:ilvl w:val="0"/>
          <w:numId w:val="9"/>
        </w:numPr>
        <w:tabs>
          <w:tab w:val="left" w:pos="576"/>
        </w:tabs>
        <w:spacing w:line="240" w:lineRule="auto"/>
        <w:ind w:firstLine="180"/>
        <w:rPr>
          <w:sz w:val="28"/>
          <w:szCs w:val="28"/>
        </w:rPr>
      </w:pPr>
      <w:r w:rsidRPr="009A4896">
        <w:rPr>
          <w:sz w:val="28"/>
          <w:szCs w:val="28"/>
        </w:rPr>
        <w:t>конкурс театрального искусства</w:t>
      </w:r>
      <w:r>
        <w:rPr>
          <w:sz w:val="28"/>
          <w:szCs w:val="28"/>
        </w:rPr>
        <w:t xml:space="preserve"> «Верю!»;</w:t>
      </w:r>
      <w:r w:rsidRPr="009A4896">
        <w:rPr>
          <w:sz w:val="28"/>
          <w:szCs w:val="28"/>
        </w:rPr>
        <w:t xml:space="preserve"> </w:t>
      </w:r>
      <w:r w:rsidR="00BC3472" w:rsidRPr="009A4896">
        <w:rPr>
          <w:sz w:val="28"/>
          <w:szCs w:val="28"/>
        </w:rPr>
        <w:t xml:space="preserve"> </w:t>
      </w:r>
    </w:p>
    <w:p w:rsidR="0029076D" w:rsidRPr="00C25286" w:rsidRDefault="0029076D" w:rsidP="00BC3472">
      <w:pPr>
        <w:pStyle w:val="Style16"/>
        <w:widowControl/>
        <w:numPr>
          <w:ilvl w:val="0"/>
          <w:numId w:val="9"/>
        </w:numPr>
        <w:tabs>
          <w:tab w:val="left" w:pos="576"/>
        </w:tabs>
        <w:spacing w:line="240" w:lineRule="auto"/>
        <w:ind w:firstLine="180"/>
        <w:rPr>
          <w:sz w:val="28"/>
          <w:szCs w:val="28"/>
        </w:rPr>
      </w:pPr>
      <w:r>
        <w:rPr>
          <w:rStyle w:val="FontStyle50"/>
          <w:sz w:val="28"/>
          <w:szCs w:val="28"/>
        </w:rPr>
        <w:t xml:space="preserve">конкурс </w:t>
      </w:r>
      <w:r w:rsidR="00AD3B17">
        <w:rPr>
          <w:bCs/>
          <w:sz w:val="28"/>
          <w:szCs w:val="28"/>
        </w:rPr>
        <w:t>кин</w:t>
      </w:r>
      <w:proofErr w:type="gramStart"/>
      <w:r w:rsidR="00AD3B17">
        <w:rPr>
          <w:bCs/>
          <w:sz w:val="28"/>
          <w:szCs w:val="28"/>
        </w:rPr>
        <w:t>о-</w:t>
      </w:r>
      <w:proofErr w:type="gramEnd"/>
      <w:r w:rsidR="00AD3B17">
        <w:rPr>
          <w:bCs/>
          <w:sz w:val="28"/>
          <w:szCs w:val="28"/>
        </w:rPr>
        <w:t xml:space="preserve">, </w:t>
      </w:r>
      <w:proofErr w:type="spellStart"/>
      <w:r w:rsidR="00AD3B17">
        <w:rPr>
          <w:bCs/>
          <w:sz w:val="28"/>
          <w:szCs w:val="28"/>
        </w:rPr>
        <w:t>видео</w:t>
      </w:r>
      <w:r w:rsidR="009A4896">
        <w:rPr>
          <w:bCs/>
          <w:sz w:val="28"/>
          <w:szCs w:val="28"/>
        </w:rPr>
        <w:t>творчества</w:t>
      </w:r>
      <w:proofErr w:type="spellEnd"/>
      <w:r w:rsidR="009A4896">
        <w:rPr>
          <w:bCs/>
          <w:sz w:val="28"/>
          <w:szCs w:val="28"/>
        </w:rPr>
        <w:t xml:space="preserve"> «Новый взгляд»;</w:t>
      </w:r>
    </w:p>
    <w:p w:rsidR="00C25286" w:rsidRPr="00C25286" w:rsidRDefault="00C25286" w:rsidP="00C25286">
      <w:pPr>
        <w:pStyle w:val="Style7"/>
        <w:widowControl/>
        <w:numPr>
          <w:ilvl w:val="0"/>
          <w:numId w:val="9"/>
        </w:numPr>
        <w:tabs>
          <w:tab w:val="left" w:pos="634"/>
        </w:tabs>
        <w:spacing w:line="240" w:lineRule="auto"/>
        <w:ind w:left="720" w:hanging="360"/>
        <w:rPr>
          <w:rStyle w:val="FontStyle50"/>
          <w:sz w:val="28"/>
          <w:szCs w:val="28"/>
        </w:rPr>
      </w:pPr>
      <w:r>
        <w:rPr>
          <w:bCs/>
          <w:sz w:val="28"/>
          <w:szCs w:val="28"/>
        </w:rPr>
        <w:t xml:space="preserve">конкурс детской и молодежной моды «Пробуждение». </w:t>
      </w:r>
    </w:p>
    <w:p w:rsidR="00BC3472" w:rsidRPr="00C25286" w:rsidRDefault="00BC3472" w:rsidP="00BC3472">
      <w:pPr>
        <w:tabs>
          <w:tab w:val="left" w:pos="129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Заявки на участие от учреждений принимаются по электронной почте</w:t>
      </w:r>
      <w:r w:rsidRPr="00E37A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yuventa</w:t>
        </w:r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mudo</w:t>
        </w:r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E16B9" w:rsidRPr="00B53E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25286">
        <w:t xml:space="preserve">  </w:t>
      </w:r>
      <w:r w:rsidR="00C25286" w:rsidRPr="00C25286">
        <w:rPr>
          <w:rFonts w:ascii="Times New Roman" w:hAnsi="Times New Roman" w:cs="Times New Roman"/>
          <w:b/>
          <w:sz w:val="28"/>
          <w:szCs w:val="28"/>
        </w:rPr>
        <w:t>Справки по телефону 89159601704</w:t>
      </w:r>
    </w:p>
    <w:p w:rsidR="00BC3472" w:rsidRPr="00E37A80" w:rsidRDefault="00BC3472" w:rsidP="00BC3472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3472" w:rsidRPr="00E37A80" w:rsidRDefault="00BC3472" w:rsidP="00BC3472">
      <w:pPr>
        <w:jc w:val="center"/>
        <w:rPr>
          <w:rStyle w:val="FontStyle50"/>
          <w:b/>
          <w:sz w:val="28"/>
          <w:szCs w:val="28"/>
        </w:rPr>
      </w:pPr>
    </w:p>
    <w:p w:rsidR="00BC3472" w:rsidRPr="00E179B9" w:rsidRDefault="00BC3472" w:rsidP="00E179B9">
      <w:pPr>
        <w:jc w:val="center"/>
        <w:rPr>
          <w:rStyle w:val="FontStyle50"/>
          <w:b/>
          <w:sz w:val="28"/>
          <w:szCs w:val="28"/>
        </w:rPr>
      </w:pPr>
      <w:r w:rsidRPr="00E37A80">
        <w:rPr>
          <w:rStyle w:val="FontStyle50"/>
          <w:b/>
          <w:sz w:val="28"/>
          <w:szCs w:val="28"/>
        </w:rPr>
        <w:br w:type="page"/>
      </w:r>
      <w:r w:rsidRPr="00E37A80">
        <w:rPr>
          <w:rStyle w:val="FontStyle50"/>
          <w:b/>
          <w:sz w:val="28"/>
          <w:szCs w:val="28"/>
        </w:rPr>
        <w:lastRenderedPageBreak/>
        <w:t xml:space="preserve">Положение о конкурсной программе городского этапа </w:t>
      </w:r>
      <w:r w:rsidR="00BE16B9">
        <w:rPr>
          <w:rStyle w:val="FontStyle50"/>
          <w:b/>
          <w:sz w:val="28"/>
          <w:szCs w:val="28"/>
          <w:lang w:val="en-US"/>
        </w:rPr>
        <w:t>XX</w:t>
      </w:r>
      <w:r w:rsidRPr="00E37A80">
        <w:rPr>
          <w:rStyle w:val="FontStyle50"/>
          <w:b/>
          <w:sz w:val="28"/>
          <w:szCs w:val="28"/>
        </w:rPr>
        <w:t xml:space="preserve"> областного фестиваля детского и юношеского художественного творчества «Радуга»</w:t>
      </w:r>
    </w:p>
    <w:p w:rsidR="00BC3472" w:rsidRPr="00E37A80" w:rsidRDefault="00BC3472" w:rsidP="006A7AC2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A80">
        <w:rPr>
          <w:rStyle w:val="FontStyle69"/>
          <w:sz w:val="28"/>
          <w:szCs w:val="28"/>
        </w:rPr>
        <w:t>1.</w:t>
      </w:r>
      <w:r w:rsidRPr="00E37A80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танцевальных коллективов «Палитра танца».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 Форма проведения конкурса танцевальных коллективов «Палитра танца» (далее – Конкурс) очная.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К участию в Конкурсе приглашаются коллективы</w:t>
      </w:r>
      <w:r w:rsidR="00356E20">
        <w:rPr>
          <w:rFonts w:ascii="Times New Roman" w:hAnsi="Times New Roman" w:cs="Times New Roman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sz w:val="28"/>
          <w:szCs w:val="28"/>
        </w:rPr>
        <w:t>(от 5 и более человек)</w:t>
      </w:r>
      <w:r w:rsidRPr="00E37A80">
        <w:rPr>
          <w:rFonts w:ascii="Times New Roman" w:hAnsi="Times New Roman" w:cs="Times New Roman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sz w:val="28"/>
          <w:szCs w:val="28"/>
        </w:rPr>
        <w:t>В данном Конкурсе индивидуальное участие не предполагается.</w:t>
      </w:r>
    </w:p>
    <w:p w:rsidR="00BE16B9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Возрастные категории участников: 7-1</w:t>
      </w:r>
      <w:r w:rsidR="00BE16B9">
        <w:rPr>
          <w:rFonts w:ascii="Times New Roman" w:hAnsi="Times New Roman" w:cs="Times New Roman"/>
          <w:sz w:val="28"/>
          <w:szCs w:val="28"/>
        </w:rPr>
        <w:t>2</w:t>
      </w:r>
      <w:r w:rsidRPr="00E37A80">
        <w:rPr>
          <w:rFonts w:ascii="Times New Roman" w:hAnsi="Times New Roman" w:cs="Times New Roman"/>
          <w:sz w:val="28"/>
          <w:szCs w:val="28"/>
        </w:rPr>
        <w:t xml:space="preserve"> лет; 1</w:t>
      </w:r>
      <w:r w:rsidR="00BE16B9">
        <w:rPr>
          <w:rFonts w:ascii="Times New Roman" w:hAnsi="Times New Roman" w:cs="Times New Roman"/>
          <w:sz w:val="28"/>
          <w:szCs w:val="28"/>
        </w:rPr>
        <w:t>3</w:t>
      </w:r>
      <w:r w:rsidRPr="00E37A80">
        <w:rPr>
          <w:rFonts w:ascii="Times New Roman" w:hAnsi="Times New Roman" w:cs="Times New Roman"/>
          <w:sz w:val="28"/>
          <w:szCs w:val="28"/>
        </w:rPr>
        <w:t>- 1</w:t>
      </w:r>
      <w:r w:rsidR="00BE16B9">
        <w:rPr>
          <w:rFonts w:ascii="Times New Roman" w:hAnsi="Times New Roman" w:cs="Times New Roman"/>
          <w:sz w:val="28"/>
          <w:szCs w:val="28"/>
        </w:rPr>
        <w:t>7</w:t>
      </w:r>
      <w:r w:rsidRPr="00E37A80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BC3472" w:rsidRPr="00E37A80" w:rsidRDefault="00BC3472" w:rsidP="006A7AC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>эстрадный танец;</w:t>
      </w:r>
    </w:p>
    <w:p w:rsidR="00BC3472" w:rsidRPr="00E37A80" w:rsidRDefault="00BC3472" w:rsidP="00BC34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>народный танец;</w:t>
      </w:r>
    </w:p>
    <w:p w:rsidR="00BC3472" w:rsidRPr="00E37A80" w:rsidRDefault="00E179B9" w:rsidP="00BC34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танец</w:t>
      </w:r>
      <w:r w:rsidR="00BC3472" w:rsidRPr="00E37A80">
        <w:rPr>
          <w:rFonts w:ascii="Times New Roman" w:hAnsi="Times New Roman" w:cs="Times New Roman"/>
          <w:b/>
          <w:sz w:val="28"/>
          <w:szCs w:val="28"/>
        </w:rPr>
        <w:t>;</w:t>
      </w:r>
    </w:p>
    <w:p w:rsidR="00BC3472" w:rsidRDefault="00E179B9" w:rsidP="00BC34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классический</w:t>
      </w:r>
      <w:r w:rsidR="00BC3472" w:rsidRPr="00E37A80">
        <w:rPr>
          <w:rFonts w:ascii="Times New Roman" w:hAnsi="Times New Roman" w:cs="Times New Roman"/>
          <w:b/>
          <w:sz w:val="28"/>
          <w:szCs w:val="28"/>
        </w:rPr>
        <w:t xml:space="preserve"> танец;</w:t>
      </w:r>
    </w:p>
    <w:p w:rsidR="00E179B9" w:rsidRDefault="00E179B9" w:rsidP="00BC34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все могу» (для коллективов, где состав учащихся с ОВЗ)</w:t>
      </w:r>
    </w:p>
    <w:p w:rsidR="00356E20" w:rsidRDefault="00356E20" w:rsidP="00BC34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бальный танец</w:t>
      </w:r>
    </w:p>
    <w:p w:rsidR="00356E20" w:rsidRPr="00356E20" w:rsidRDefault="00356E20" w:rsidP="00BC34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 маршем в танец беспристрастно уже вторгается война…» </w:t>
      </w:r>
      <w:r w:rsidRPr="00356E20">
        <w:rPr>
          <w:rFonts w:ascii="Times New Roman" w:hAnsi="Times New Roman" w:cs="Times New Roman"/>
          <w:sz w:val="28"/>
          <w:szCs w:val="28"/>
        </w:rPr>
        <w:t>-  танцевальные поставки, посвященные Великой Отечественной войне.</w:t>
      </w:r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Участник в той или иной номинации представляет на Конкурс один танец, продолжительностью не более 5 минут. При превышении допустимого времени жюри вправе остановить выступление.</w:t>
      </w:r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Исполнение танцев проходит в сопровождении фонограммы. Фонограмма обеспечивается участником Конкурса и предоставляется им помощнику звукорежиссёра во время регистрации участников на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USB-флеш-накопителе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(другие носители – ЗАПРЕЩЕНЫ). Помощник звукорежиссёра копирует фонограмму в компьютер и вносит её </w:t>
      </w:r>
      <w:proofErr w:type="gramStart"/>
      <w:r w:rsidRPr="00E37A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A80"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плей-лист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под тем номером, под которым выступает участник.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Порядковый номер выступления сообщается участнику при регистрации.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Порядок выступлений участников на Конкурсе определяется сценарным планом.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Критерии оценки выступлений: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  <w:t xml:space="preserve">соответствие </w:t>
      </w:r>
      <w:r w:rsidR="005E0D77">
        <w:rPr>
          <w:rFonts w:ascii="Times New Roman" w:hAnsi="Times New Roman" w:cs="Times New Roman"/>
          <w:sz w:val="28"/>
          <w:szCs w:val="28"/>
        </w:rPr>
        <w:t>репертуара возрасту исполнителей</w:t>
      </w:r>
      <w:r w:rsidRPr="00E37A80">
        <w:rPr>
          <w:rFonts w:ascii="Times New Roman" w:hAnsi="Times New Roman" w:cs="Times New Roman"/>
          <w:sz w:val="28"/>
          <w:szCs w:val="28"/>
        </w:rPr>
        <w:t>;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</w:r>
      <w:r w:rsidR="005E0D77">
        <w:rPr>
          <w:rFonts w:ascii="Times New Roman" w:hAnsi="Times New Roman" w:cs="Times New Roman"/>
          <w:sz w:val="28"/>
          <w:szCs w:val="28"/>
        </w:rPr>
        <w:t>художественный уровень исполнительского мастерства, выразительность, артистичность</w:t>
      </w:r>
      <w:r w:rsidRPr="00E37A80">
        <w:rPr>
          <w:rFonts w:ascii="Times New Roman" w:hAnsi="Times New Roman" w:cs="Times New Roman"/>
          <w:sz w:val="28"/>
          <w:szCs w:val="28"/>
        </w:rPr>
        <w:t>;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="005E0D77">
        <w:rPr>
          <w:rFonts w:ascii="Times New Roman" w:hAnsi="Times New Roman" w:cs="Times New Roman"/>
          <w:sz w:val="28"/>
          <w:szCs w:val="28"/>
        </w:rPr>
        <w:t>внешний вид, костюмы, художественное оформление.</w:t>
      </w:r>
    </w:p>
    <w:p w:rsidR="00BE16B9" w:rsidRDefault="00BC347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Дополнительную информацию по Конкур</w:t>
      </w:r>
      <w:r w:rsidR="00BE16B9">
        <w:rPr>
          <w:rStyle w:val="FontStyle50"/>
          <w:sz w:val="28"/>
          <w:szCs w:val="28"/>
        </w:rPr>
        <w:t>су можно получить по телефону:</w:t>
      </w:r>
      <w:r w:rsidR="00356E20">
        <w:rPr>
          <w:rStyle w:val="FontStyle50"/>
          <w:sz w:val="28"/>
          <w:szCs w:val="28"/>
        </w:rPr>
        <w:t xml:space="preserve"> </w:t>
      </w:r>
      <w:r w:rsidR="00356E20" w:rsidRPr="00C25286">
        <w:rPr>
          <w:b/>
          <w:sz w:val="28"/>
          <w:szCs w:val="28"/>
        </w:rPr>
        <w:t>89051363758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 </w:t>
      </w:r>
      <w:proofErr w:type="spellStart"/>
      <w:r w:rsidRPr="00E37A80">
        <w:rPr>
          <w:rStyle w:val="FontStyle50"/>
          <w:sz w:val="28"/>
          <w:szCs w:val="28"/>
        </w:rPr>
        <w:t>Корочкина</w:t>
      </w:r>
      <w:proofErr w:type="spellEnd"/>
      <w:r w:rsidRPr="00E37A80">
        <w:rPr>
          <w:rStyle w:val="FontStyle50"/>
          <w:sz w:val="28"/>
          <w:szCs w:val="28"/>
        </w:rPr>
        <w:t xml:space="preserve"> Татьяна Геннадьевна – </w:t>
      </w:r>
      <w:r w:rsidR="00BE16B9">
        <w:rPr>
          <w:rStyle w:val="FontStyle50"/>
          <w:sz w:val="28"/>
          <w:szCs w:val="28"/>
        </w:rPr>
        <w:t>педагог-организатор</w:t>
      </w:r>
      <w:r w:rsidRPr="00E37A80">
        <w:rPr>
          <w:rStyle w:val="FontStyle50"/>
          <w:sz w:val="28"/>
          <w:szCs w:val="28"/>
        </w:rPr>
        <w:t xml:space="preserve"> МУ ДО «</w:t>
      </w:r>
      <w:proofErr w:type="spellStart"/>
      <w:r w:rsidRPr="00E37A80">
        <w:rPr>
          <w:rStyle w:val="FontStyle50"/>
          <w:sz w:val="28"/>
          <w:szCs w:val="28"/>
        </w:rPr>
        <w:t>Ювента</w:t>
      </w:r>
      <w:proofErr w:type="spellEnd"/>
      <w:r w:rsidRPr="00E37A80">
        <w:rPr>
          <w:rStyle w:val="FontStyle50"/>
          <w:sz w:val="28"/>
          <w:szCs w:val="28"/>
        </w:rPr>
        <w:t>».</w:t>
      </w:r>
    </w:p>
    <w:p w:rsidR="00BC3472" w:rsidRPr="00E37A80" w:rsidRDefault="005E0D77" w:rsidP="00BC3472">
      <w:pPr>
        <w:pStyle w:val="Style11"/>
        <w:widowControl/>
        <w:spacing w:line="240" w:lineRule="auto"/>
        <w:ind w:firstLine="0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lastRenderedPageBreak/>
        <w:t>Для участия в областном отборочном туре Конкурса коллектив должен представить видео танца. Хронометраж – не более 5 минут. Ссылка на видео должна быть размещена в любом облачном пространстве сети Интернет, и иметь общий доступ до окончания областного финального тура Конкурсной программы. Видео должно полностью отражать все происходящее на сцене, монтаж исключается.</w:t>
      </w:r>
    </w:p>
    <w:p w:rsidR="00BC3472" w:rsidRPr="00E37A80" w:rsidRDefault="00BC3472" w:rsidP="00BC3472">
      <w:pPr>
        <w:pStyle w:val="a3"/>
        <w:spacing w:after="0"/>
        <w:ind w:firstLine="540"/>
        <w:jc w:val="center"/>
        <w:rPr>
          <w:b/>
          <w:sz w:val="28"/>
          <w:szCs w:val="28"/>
        </w:rPr>
      </w:pPr>
      <w:r w:rsidRPr="00E37A80">
        <w:rPr>
          <w:b/>
          <w:sz w:val="28"/>
          <w:szCs w:val="28"/>
        </w:rPr>
        <w:t xml:space="preserve">2. Конкурс </w:t>
      </w:r>
      <w:r w:rsidR="00D12E3A">
        <w:rPr>
          <w:b/>
          <w:sz w:val="28"/>
          <w:szCs w:val="28"/>
        </w:rPr>
        <w:t>театрального искусства «Верю»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Форма проведения Конкурса </w:t>
      </w:r>
      <w:r w:rsidR="00D12E3A">
        <w:rPr>
          <w:rFonts w:ascii="Times New Roman" w:hAnsi="Times New Roman" w:cs="Times New Roman"/>
          <w:sz w:val="28"/>
          <w:szCs w:val="28"/>
        </w:rPr>
        <w:t>театрального искусства «Верю»</w:t>
      </w:r>
      <w:r w:rsidRPr="00E37A80">
        <w:rPr>
          <w:rFonts w:ascii="Times New Roman" w:hAnsi="Times New Roman" w:cs="Times New Roman"/>
          <w:sz w:val="28"/>
          <w:szCs w:val="28"/>
        </w:rPr>
        <w:t xml:space="preserve"> (далее – Конкурс) очная.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D12E3A">
        <w:rPr>
          <w:rFonts w:ascii="Times New Roman" w:hAnsi="Times New Roman" w:cs="Times New Roman"/>
          <w:sz w:val="28"/>
          <w:szCs w:val="28"/>
        </w:rPr>
        <w:t>индивидуальные исполнители и коллективы.</w:t>
      </w:r>
    </w:p>
    <w:p w:rsidR="00BC3472" w:rsidRPr="00E37A80" w:rsidRDefault="00D12E3A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BC3472" w:rsidRPr="00E37A80" w:rsidRDefault="00BC3472" w:rsidP="006A7AC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E37A80">
        <w:rPr>
          <w:rFonts w:ascii="Times New Roman" w:hAnsi="Times New Roman" w:cs="Times New Roman"/>
          <w:sz w:val="28"/>
          <w:szCs w:val="28"/>
        </w:rPr>
        <w:t>. Возрастные категории участников: 7–</w:t>
      </w:r>
      <w:r w:rsidR="00BE16B9">
        <w:rPr>
          <w:rFonts w:ascii="Times New Roman" w:hAnsi="Times New Roman" w:cs="Times New Roman"/>
          <w:sz w:val="28"/>
          <w:szCs w:val="28"/>
        </w:rPr>
        <w:t>12</w:t>
      </w:r>
      <w:r w:rsidRPr="00E37A80">
        <w:rPr>
          <w:rFonts w:ascii="Times New Roman" w:hAnsi="Times New Roman" w:cs="Times New Roman"/>
          <w:sz w:val="28"/>
          <w:szCs w:val="28"/>
        </w:rPr>
        <w:t xml:space="preserve"> лет; 1</w:t>
      </w:r>
      <w:r w:rsidR="00BE16B9">
        <w:rPr>
          <w:rFonts w:ascii="Times New Roman" w:hAnsi="Times New Roman" w:cs="Times New Roman"/>
          <w:sz w:val="28"/>
          <w:szCs w:val="28"/>
        </w:rPr>
        <w:t>3</w:t>
      </w:r>
      <w:r w:rsidRPr="00E37A80">
        <w:rPr>
          <w:rFonts w:ascii="Times New Roman" w:hAnsi="Times New Roman" w:cs="Times New Roman"/>
          <w:sz w:val="28"/>
          <w:szCs w:val="28"/>
        </w:rPr>
        <w:t>–1</w:t>
      </w:r>
      <w:r w:rsidR="00BE16B9">
        <w:rPr>
          <w:rFonts w:ascii="Times New Roman" w:hAnsi="Times New Roman" w:cs="Times New Roman"/>
          <w:sz w:val="28"/>
          <w:szCs w:val="28"/>
        </w:rPr>
        <w:t>7 лет</w:t>
      </w:r>
      <w:r w:rsidRPr="00E37A80">
        <w:rPr>
          <w:rFonts w:ascii="Times New Roman" w:hAnsi="Times New Roman" w:cs="Times New Roman"/>
          <w:sz w:val="28"/>
          <w:szCs w:val="28"/>
        </w:rPr>
        <w:t xml:space="preserve">. </w:t>
      </w:r>
      <w:r w:rsidR="00D12E3A">
        <w:rPr>
          <w:rFonts w:ascii="Times New Roman" w:hAnsi="Times New Roman" w:cs="Times New Roman"/>
          <w:sz w:val="28"/>
          <w:szCs w:val="28"/>
        </w:rPr>
        <w:t xml:space="preserve">Индивидуальный исполнитель представляет на конкурс одно </w:t>
      </w:r>
      <w:r w:rsidRPr="00E37A80">
        <w:rPr>
          <w:rFonts w:ascii="Times New Roman" w:hAnsi="Times New Roman" w:cs="Times New Roman"/>
          <w:sz w:val="28"/>
          <w:szCs w:val="28"/>
        </w:rPr>
        <w:t>литературн</w:t>
      </w:r>
      <w:r w:rsidR="00D12E3A">
        <w:rPr>
          <w:rFonts w:ascii="Times New Roman" w:hAnsi="Times New Roman" w:cs="Times New Roman"/>
          <w:sz w:val="28"/>
          <w:szCs w:val="28"/>
        </w:rPr>
        <w:t>ое</w:t>
      </w:r>
      <w:r w:rsidRPr="00E37A80">
        <w:rPr>
          <w:rFonts w:ascii="Times New Roman" w:hAnsi="Times New Roman" w:cs="Times New Roman"/>
          <w:sz w:val="28"/>
          <w:szCs w:val="28"/>
        </w:rPr>
        <w:t xml:space="preserve"> произведен</w:t>
      </w:r>
      <w:r w:rsidR="00D12E3A">
        <w:rPr>
          <w:rFonts w:ascii="Times New Roman" w:hAnsi="Times New Roman" w:cs="Times New Roman"/>
          <w:sz w:val="28"/>
          <w:szCs w:val="28"/>
        </w:rPr>
        <w:t>ие</w:t>
      </w:r>
      <w:r w:rsidRPr="00E37A80">
        <w:rPr>
          <w:rFonts w:ascii="Times New Roman" w:hAnsi="Times New Roman" w:cs="Times New Roman"/>
          <w:sz w:val="28"/>
          <w:szCs w:val="28"/>
        </w:rPr>
        <w:t xml:space="preserve"> (поэзия, проза и др.). Хронометраж – не более </w:t>
      </w:r>
      <w:r w:rsidR="00D12E3A">
        <w:rPr>
          <w:rFonts w:ascii="Times New Roman" w:hAnsi="Times New Roman" w:cs="Times New Roman"/>
          <w:sz w:val="28"/>
          <w:szCs w:val="28"/>
        </w:rPr>
        <w:t>6</w:t>
      </w:r>
      <w:r w:rsidRPr="00E37A80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BC3472" w:rsidRPr="00E37A80" w:rsidRDefault="00BC3472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 w:rsidRPr="00E37A80">
        <w:rPr>
          <w:rFonts w:ascii="Times New Roman" w:hAnsi="Times New Roman" w:cs="Times New Roman"/>
          <w:sz w:val="28"/>
          <w:szCs w:val="28"/>
        </w:rPr>
        <w:t>. Возрастные категории участников: 7–12 лет; 13–1</w:t>
      </w:r>
      <w:r w:rsidR="00BE16B9">
        <w:rPr>
          <w:rFonts w:ascii="Times New Roman" w:hAnsi="Times New Roman" w:cs="Times New Roman"/>
          <w:sz w:val="28"/>
          <w:szCs w:val="28"/>
        </w:rPr>
        <w:t>7</w:t>
      </w:r>
      <w:r w:rsidRPr="00E37A80">
        <w:rPr>
          <w:rFonts w:ascii="Times New Roman" w:hAnsi="Times New Roman" w:cs="Times New Roman"/>
          <w:sz w:val="28"/>
          <w:szCs w:val="28"/>
        </w:rPr>
        <w:t xml:space="preserve"> лет. </w:t>
      </w:r>
      <w:r w:rsidR="00D12E3A">
        <w:rPr>
          <w:rFonts w:ascii="Times New Roman" w:hAnsi="Times New Roman" w:cs="Times New Roman"/>
          <w:sz w:val="28"/>
          <w:szCs w:val="28"/>
        </w:rPr>
        <w:t>Коллектив представляет</w:t>
      </w:r>
      <w:r w:rsidRPr="00E37A80">
        <w:rPr>
          <w:rFonts w:ascii="Times New Roman" w:hAnsi="Times New Roman" w:cs="Times New Roman"/>
          <w:sz w:val="28"/>
          <w:szCs w:val="28"/>
        </w:rPr>
        <w:t xml:space="preserve"> одну композицию. Хронометраж – не более </w:t>
      </w:r>
      <w:r w:rsidR="00D12E3A">
        <w:rPr>
          <w:rFonts w:ascii="Times New Roman" w:hAnsi="Times New Roman" w:cs="Times New Roman"/>
          <w:sz w:val="28"/>
          <w:szCs w:val="28"/>
        </w:rPr>
        <w:t>6</w:t>
      </w:r>
      <w:r w:rsidRPr="00E37A80">
        <w:rPr>
          <w:rFonts w:ascii="Times New Roman" w:hAnsi="Times New Roman" w:cs="Times New Roman"/>
          <w:sz w:val="28"/>
          <w:szCs w:val="28"/>
        </w:rPr>
        <w:t>0 минут;</w:t>
      </w:r>
    </w:p>
    <w:p w:rsidR="00BC3472" w:rsidRDefault="00D12E3A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драматический спектакль</w:t>
      </w:r>
      <w:r>
        <w:rPr>
          <w:rFonts w:ascii="Times New Roman" w:hAnsi="Times New Roman" w:cs="Times New Roman"/>
          <w:sz w:val="28"/>
          <w:szCs w:val="28"/>
        </w:rPr>
        <w:t>. Коллектив представляет один спектакль.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ронометраж – не более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BC3472" w:rsidRPr="00E37A8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12E3A" w:rsidRPr="00E37A80" w:rsidRDefault="0052153E" w:rsidP="00D12E3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12E3A">
        <w:rPr>
          <w:rFonts w:ascii="Times New Roman" w:hAnsi="Times New Roman" w:cs="Times New Roman"/>
          <w:b/>
          <w:sz w:val="28"/>
          <w:szCs w:val="28"/>
        </w:rPr>
        <w:t>иниатюра</w:t>
      </w:r>
      <w:r w:rsidR="00D12E3A" w:rsidRPr="00D12E3A">
        <w:rPr>
          <w:rFonts w:ascii="Times New Roman" w:hAnsi="Times New Roman" w:cs="Times New Roman"/>
          <w:sz w:val="28"/>
          <w:szCs w:val="28"/>
        </w:rPr>
        <w:t>.</w:t>
      </w:r>
      <w:r w:rsidR="00D12E3A">
        <w:rPr>
          <w:rFonts w:ascii="Times New Roman" w:hAnsi="Times New Roman" w:cs="Times New Roman"/>
          <w:sz w:val="28"/>
          <w:szCs w:val="28"/>
        </w:rPr>
        <w:t xml:space="preserve"> Индивидуальный исполнитель или коллектив представляет одну или несколько миниатюр</w:t>
      </w:r>
      <w:r w:rsidR="00D12E3A" w:rsidRPr="00E37A80">
        <w:rPr>
          <w:rFonts w:ascii="Times New Roman" w:hAnsi="Times New Roman" w:cs="Times New Roman"/>
          <w:sz w:val="28"/>
          <w:szCs w:val="28"/>
        </w:rPr>
        <w:t xml:space="preserve">. Хронометраж – не более </w:t>
      </w:r>
      <w:r w:rsidR="00D12E3A">
        <w:rPr>
          <w:rFonts w:ascii="Times New Roman" w:hAnsi="Times New Roman" w:cs="Times New Roman"/>
          <w:sz w:val="28"/>
          <w:szCs w:val="28"/>
        </w:rPr>
        <w:t>12</w:t>
      </w:r>
      <w:r w:rsidR="00D12E3A" w:rsidRPr="00E37A80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D12E3A" w:rsidRDefault="0052153E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153E">
        <w:rPr>
          <w:rFonts w:ascii="Times New Roman" w:hAnsi="Times New Roman" w:cs="Times New Roman"/>
          <w:b/>
          <w:sz w:val="28"/>
          <w:szCs w:val="28"/>
        </w:rPr>
        <w:t>вторское чтение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исполнитель представляет на конкурс одно </w:t>
      </w:r>
      <w:r w:rsidRPr="00E37A80">
        <w:rPr>
          <w:rFonts w:ascii="Times New Roman" w:hAnsi="Times New Roman" w:cs="Times New Roman"/>
          <w:sz w:val="28"/>
          <w:szCs w:val="28"/>
        </w:rPr>
        <w:t>произведен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37A80">
        <w:rPr>
          <w:rFonts w:ascii="Times New Roman" w:hAnsi="Times New Roman" w:cs="Times New Roman"/>
          <w:sz w:val="28"/>
          <w:szCs w:val="28"/>
        </w:rPr>
        <w:t xml:space="preserve"> (поэзия, проза и др.)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сочинения.</w:t>
      </w:r>
      <w:r w:rsidRPr="00E37A80">
        <w:rPr>
          <w:rFonts w:ascii="Times New Roman" w:hAnsi="Times New Roman" w:cs="Times New Roman"/>
          <w:sz w:val="28"/>
          <w:szCs w:val="28"/>
        </w:rPr>
        <w:t xml:space="preserve"> Хронометраж – не более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7A80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88729F" w:rsidRDefault="0088729F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«Радость Великой Победы»</w:t>
      </w:r>
      <w:r w:rsidRPr="008872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исполнитель представляет на конкурс одно литературное произведение (поэзия, проза и др.) посвященное Победе в Великой Отечественной войне. Хронометраж – не более 6 минут;</w:t>
      </w:r>
    </w:p>
    <w:p w:rsidR="00CE5179" w:rsidRDefault="00CE5179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мюзикл (музыкальный спектакль)</w:t>
      </w:r>
      <w:r w:rsidRPr="00CE5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Коллектив представляет один спектакль. Хронометраж – не более </w:t>
      </w:r>
      <w:r w:rsidR="0088729F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CE5179" w:rsidRDefault="00CE5179" w:rsidP="00CE517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кукольный спектакль</w:t>
      </w:r>
      <w:r w:rsidRPr="00CE5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Коллектив представляет один спектакль.</w:t>
      </w:r>
      <w:r w:rsidRPr="00E3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7A80">
        <w:rPr>
          <w:rFonts w:ascii="Times New Roman" w:hAnsi="Times New Roman" w:cs="Times New Roman"/>
          <w:sz w:val="28"/>
          <w:szCs w:val="28"/>
        </w:rPr>
        <w:t xml:space="preserve">ронометраж – не более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37A8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E5179" w:rsidRDefault="00CE5179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79">
        <w:rPr>
          <w:rFonts w:ascii="Times New Roman" w:hAnsi="Times New Roman" w:cs="Times New Roman"/>
          <w:b/>
          <w:sz w:val="28"/>
          <w:szCs w:val="28"/>
        </w:rPr>
        <w:t>«Я все могу»</w:t>
      </w:r>
      <w:r w:rsidR="0088729F">
        <w:rPr>
          <w:rFonts w:ascii="Times New Roman" w:hAnsi="Times New Roman" w:cs="Times New Roman"/>
          <w:sz w:val="28"/>
          <w:szCs w:val="28"/>
        </w:rPr>
        <w:t xml:space="preserve"> (для участников с ОВЗ) Участниками представляются литературные произведения (поэзия, проза), миниатюры, литературно-музыкальные композиции, спектакли;</w:t>
      </w:r>
    </w:p>
    <w:p w:rsidR="0088729F" w:rsidRDefault="0088729F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Моноспектакль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729F">
        <w:rPr>
          <w:rFonts w:ascii="Times New Roman" w:hAnsi="Times New Roman" w:cs="Times New Roman"/>
          <w:sz w:val="28"/>
          <w:szCs w:val="28"/>
        </w:rPr>
        <w:t>Индивидуальный исполнитель представляет один моноспектакль хронометражем не более 60 минут;</w:t>
      </w:r>
    </w:p>
    <w:p w:rsidR="0088729F" w:rsidRPr="0088729F" w:rsidRDefault="0088729F" w:rsidP="00BC34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«Годы, опаленные войной».</w:t>
      </w:r>
      <w:r>
        <w:rPr>
          <w:rFonts w:ascii="Times New Roman" w:hAnsi="Times New Roman" w:cs="Times New Roman"/>
          <w:sz w:val="28"/>
          <w:szCs w:val="28"/>
        </w:rPr>
        <w:t xml:space="preserve">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спектакль на тему Великой Отечественной войны хронометражем не более 75 минут.</w:t>
      </w:r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участников во всех номинациях может сопровождаться музыкой. Музыкальное оформление обеспечивается участником Конкурса. Фонограмма предоставляется помощнику звукорежиссёра во время регистрации участников на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USB-флеш-накопителе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(другие носители – ЗАПРЕЩЕНЫ). Помощник звукорежиссёра копирует фонограмму в компьютер и вносит её </w:t>
      </w:r>
      <w:proofErr w:type="gramStart"/>
      <w:r w:rsidRPr="00E37A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A80"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плей-лист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под тем номером, под которым выступает участник.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Порядковый номер выступления сообщается участнику при регистрации.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Порядок выступлений участников на Конкурсе определяется сценарным планом.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Критерии оценки</w:t>
      </w:r>
      <w:r w:rsidR="00E95732">
        <w:rPr>
          <w:rFonts w:ascii="Times New Roman" w:hAnsi="Times New Roman" w:cs="Times New Roman"/>
          <w:sz w:val="28"/>
          <w:szCs w:val="28"/>
        </w:rPr>
        <w:t xml:space="preserve"> выступлений</w:t>
      </w:r>
      <w:r w:rsidRPr="00E37A80">
        <w:rPr>
          <w:rFonts w:ascii="Times New Roman" w:hAnsi="Times New Roman" w:cs="Times New Roman"/>
          <w:sz w:val="28"/>
          <w:szCs w:val="28"/>
        </w:rPr>
        <w:t>: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  <w:t>выразительность и эмоциональность исполнения;</w:t>
      </w:r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  <w:t>качество репертуара, соответствие репертуара возрасту исполнителей;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  <w:t>техника и культура речи;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  <w:t>сценическая культура.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В номинациях «миниатюра», «литературно-музыкальная композиция», «драматический спектакль», «мюзикл», «кукольный спектакль»: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 режиссура;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-актерское мастерство;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-художественное оформление спектакля;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-соответствие репертуара возрасту актеров;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 техника и культура речи;</w:t>
      </w:r>
    </w:p>
    <w:p w:rsidR="00E95732" w:rsidRDefault="00E95732" w:rsidP="00BC3472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-сценическая культура.</w:t>
      </w:r>
    </w:p>
    <w:p w:rsidR="00AC3125" w:rsidRPr="00AC3125" w:rsidRDefault="00AC3125" w:rsidP="00BC3472">
      <w:pPr>
        <w:pStyle w:val="Style11"/>
        <w:widowControl/>
        <w:spacing w:line="240" w:lineRule="auto"/>
        <w:ind w:firstLine="0"/>
        <w:rPr>
          <w:rStyle w:val="FontStyle50"/>
          <w:b/>
          <w:bCs/>
          <w:sz w:val="28"/>
          <w:szCs w:val="28"/>
        </w:rPr>
      </w:pPr>
      <w:r>
        <w:rPr>
          <w:rStyle w:val="FontStyle69"/>
          <w:sz w:val="28"/>
          <w:szCs w:val="28"/>
        </w:rPr>
        <w:t>Для участия в областном отборочном туре Конкурса коллектив (участник) должен представить видео выступлений. Ссылка на видео должна быть размещена в любом облачном пространстве сети Интернет, и иметь общий доступ до окончания областного финального тура Конкурсной программы. Видео должно полностью отражать все происходящее на сцене, монтаж исключается.</w:t>
      </w:r>
      <w:r w:rsidR="00132FD7">
        <w:rPr>
          <w:rStyle w:val="FontStyle69"/>
          <w:sz w:val="28"/>
          <w:szCs w:val="28"/>
        </w:rPr>
        <w:t xml:space="preserve"> Участники номинаций «Художественное слово», «Авторское чтение», «Радость Великой Победе» должны быть сняты на видео в полный рост.</w:t>
      </w:r>
    </w:p>
    <w:p w:rsidR="005F2C1F" w:rsidRPr="00E37A80" w:rsidRDefault="00BC3472" w:rsidP="005F2C1F">
      <w:pPr>
        <w:pStyle w:val="Style11"/>
        <w:widowControl/>
        <w:spacing w:line="240" w:lineRule="auto"/>
        <w:ind w:firstLine="540"/>
        <w:rPr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Дополнительную информацию по Конкурсу можно получить по телефону:  </w:t>
      </w:r>
      <w:r w:rsidR="006E17F2">
        <w:rPr>
          <w:b/>
          <w:sz w:val="28"/>
          <w:szCs w:val="28"/>
        </w:rPr>
        <w:t>89159601704</w:t>
      </w:r>
      <w:r w:rsidRPr="00BE16B9">
        <w:rPr>
          <w:rStyle w:val="FontStyle50"/>
          <w:sz w:val="28"/>
          <w:szCs w:val="28"/>
        </w:rPr>
        <w:t>,</w:t>
      </w:r>
      <w:r w:rsidRPr="00E37A80">
        <w:rPr>
          <w:rStyle w:val="FontStyle50"/>
          <w:sz w:val="28"/>
          <w:szCs w:val="28"/>
        </w:rPr>
        <w:t xml:space="preserve"> </w:t>
      </w:r>
      <w:proofErr w:type="spellStart"/>
      <w:r w:rsidR="006E17F2">
        <w:rPr>
          <w:rStyle w:val="FontStyle50"/>
          <w:sz w:val="28"/>
          <w:szCs w:val="28"/>
        </w:rPr>
        <w:t>Гуйван</w:t>
      </w:r>
      <w:proofErr w:type="spellEnd"/>
      <w:r w:rsidR="006E17F2">
        <w:rPr>
          <w:rStyle w:val="FontStyle50"/>
          <w:sz w:val="28"/>
          <w:szCs w:val="28"/>
        </w:rPr>
        <w:t xml:space="preserve"> Татьяна Михайловна</w:t>
      </w:r>
      <w:r w:rsidRPr="00E37A80">
        <w:rPr>
          <w:rStyle w:val="FontStyle50"/>
          <w:sz w:val="28"/>
          <w:szCs w:val="28"/>
        </w:rPr>
        <w:t xml:space="preserve"> – </w:t>
      </w:r>
      <w:r w:rsidR="00BE16B9">
        <w:rPr>
          <w:rStyle w:val="FontStyle50"/>
          <w:sz w:val="28"/>
          <w:szCs w:val="28"/>
        </w:rPr>
        <w:t xml:space="preserve">педагог-организатор </w:t>
      </w:r>
      <w:r w:rsidRPr="00E37A80">
        <w:rPr>
          <w:rStyle w:val="FontStyle50"/>
          <w:sz w:val="28"/>
          <w:szCs w:val="28"/>
        </w:rPr>
        <w:t>МУ ДО «</w:t>
      </w:r>
      <w:proofErr w:type="spellStart"/>
      <w:r w:rsidRPr="00E37A80">
        <w:rPr>
          <w:rStyle w:val="FontStyle50"/>
          <w:sz w:val="28"/>
          <w:szCs w:val="28"/>
        </w:rPr>
        <w:t>Ювента</w:t>
      </w:r>
      <w:proofErr w:type="spellEnd"/>
      <w:r w:rsidRPr="00E37A80">
        <w:rPr>
          <w:rStyle w:val="FontStyle50"/>
          <w:sz w:val="28"/>
          <w:szCs w:val="28"/>
        </w:rPr>
        <w:t>»</w:t>
      </w:r>
      <w:r w:rsidR="005F2C1F">
        <w:rPr>
          <w:rStyle w:val="FontStyle50"/>
          <w:sz w:val="28"/>
          <w:szCs w:val="28"/>
        </w:rPr>
        <w:t xml:space="preserve"> и </w:t>
      </w:r>
      <w:r w:rsidR="005F2C1F" w:rsidRPr="00C25286">
        <w:rPr>
          <w:b/>
          <w:sz w:val="28"/>
          <w:szCs w:val="28"/>
        </w:rPr>
        <w:t>89051363758</w:t>
      </w:r>
      <w:r w:rsidR="005F2C1F" w:rsidRPr="00E37A80">
        <w:rPr>
          <w:rStyle w:val="FontStyle50"/>
          <w:sz w:val="28"/>
          <w:szCs w:val="28"/>
        </w:rPr>
        <w:t xml:space="preserve">, </w:t>
      </w:r>
      <w:proofErr w:type="spellStart"/>
      <w:r w:rsidR="005F2C1F" w:rsidRPr="00E37A80">
        <w:rPr>
          <w:rStyle w:val="FontStyle50"/>
          <w:sz w:val="28"/>
          <w:szCs w:val="28"/>
        </w:rPr>
        <w:t>Корочкина</w:t>
      </w:r>
      <w:proofErr w:type="spellEnd"/>
      <w:r w:rsidR="005F2C1F" w:rsidRPr="00E37A80">
        <w:rPr>
          <w:rStyle w:val="FontStyle50"/>
          <w:sz w:val="28"/>
          <w:szCs w:val="28"/>
        </w:rPr>
        <w:t xml:space="preserve"> Татьяна Геннадьевна – </w:t>
      </w:r>
      <w:r w:rsidR="005F2C1F">
        <w:rPr>
          <w:rStyle w:val="FontStyle50"/>
          <w:sz w:val="28"/>
          <w:szCs w:val="28"/>
        </w:rPr>
        <w:t xml:space="preserve">педагог-организатор </w:t>
      </w:r>
      <w:r w:rsidR="005F2C1F" w:rsidRPr="00E37A80">
        <w:rPr>
          <w:rStyle w:val="FontStyle50"/>
          <w:sz w:val="28"/>
          <w:szCs w:val="28"/>
        </w:rPr>
        <w:t>МУ ДО «</w:t>
      </w:r>
      <w:proofErr w:type="spellStart"/>
      <w:r w:rsidR="005F2C1F" w:rsidRPr="00E37A80">
        <w:rPr>
          <w:rStyle w:val="FontStyle50"/>
          <w:sz w:val="28"/>
          <w:szCs w:val="28"/>
        </w:rPr>
        <w:t>Ювента</w:t>
      </w:r>
      <w:proofErr w:type="spellEnd"/>
      <w:r w:rsidR="005F2C1F" w:rsidRPr="00E37A80">
        <w:rPr>
          <w:rStyle w:val="FontStyle50"/>
          <w:sz w:val="28"/>
          <w:szCs w:val="28"/>
        </w:rPr>
        <w:t>».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0"/>
        <w:rPr>
          <w:sz w:val="28"/>
          <w:szCs w:val="28"/>
        </w:rPr>
      </w:pPr>
    </w:p>
    <w:p w:rsidR="00BC3472" w:rsidRPr="00E37A80" w:rsidRDefault="00E95732" w:rsidP="00BC3472">
      <w:pPr>
        <w:pStyle w:val="a3"/>
        <w:spacing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C3472" w:rsidRPr="00E37A80">
        <w:rPr>
          <w:b/>
          <w:sz w:val="28"/>
          <w:szCs w:val="28"/>
        </w:rPr>
        <w:t>. Конкурс вокального искусства «Гармония».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Форма проведения Конкурса вокального искусства «</w:t>
      </w:r>
      <w:r w:rsidR="00E95732">
        <w:rPr>
          <w:rFonts w:ascii="Times New Roman" w:hAnsi="Times New Roman" w:cs="Times New Roman"/>
          <w:sz w:val="28"/>
          <w:szCs w:val="28"/>
        </w:rPr>
        <w:t>Гармония</w:t>
      </w:r>
      <w:r w:rsidRPr="00E37A80">
        <w:rPr>
          <w:rFonts w:ascii="Times New Roman" w:hAnsi="Times New Roman" w:cs="Times New Roman"/>
          <w:sz w:val="28"/>
          <w:szCs w:val="28"/>
        </w:rPr>
        <w:t>» (далее – Конкурс) очная.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E95732">
        <w:rPr>
          <w:rFonts w:ascii="Times New Roman" w:hAnsi="Times New Roman" w:cs="Times New Roman"/>
          <w:sz w:val="28"/>
          <w:szCs w:val="28"/>
        </w:rPr>
        <w:t>учащиеся и коллективы.</w:t>
      </w:r>
    </w:p>
    <w:p w:rsidR="00E95732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Возрастные категории: 7–</w:t>
      </w:r>
      <w:r w:rsidR="00BE16B9">
        <w:rPr>
          <w:rFonts w:ascii="Times New Roman" w:hAnsi="Times New Roman" w:cs="Times New Roman"/>
          <w:sz w:val="28"/>
          <w:szCs w:val="28"/>
        </w:rPr>
        <w:t>12</w:t>
      </w:r>
      <w:r w:rsidRPr="00E37A80">
        <w:rPr>
          <w:rFonts w:ascii="Times New Roman" w:hAnsi="Times New Roman" w:cs="Times New Roman"/>
          <w:sz w:val="28"/>
          <w:szCs w:val="28"/>
        </w:rPr>
        <w:t xml:space="preserve"> лет; 1</w:t>
      </w:r>
      <w:r w:rsidR="00BE16B9">
        <w:rPr>
          <w:rFonts w:ascii="Times New Roman" w:hAnsi="Times New Roman" w:cs="Times New Roman"/>
          <w:sz w:val="28"/>
          <w:szCs w:val="28"/>
        </w:rPr>
        <w:t>3</w:t>
      </w:r>
      <w:r w:rsidRPr="00E37A80">
        <w:rPr>
          <w:rFonts w:ascii="Times New Roman" w:hAnsi="Times New Roman" w:cs="Times New Roman"/>
          <w:sz w:val="28"/>
          <w:szCs w:val="28"/>
        </w:rPr>
        <w:t>–1</w:t>
      </w:r>
      <w:r w:rsidR="00BE16B9">
        <w:rPr>
          <w:rFonts w:ascii="Times New Roman" w:hAnsi="Times New Roman" w:cs="Times New Roman"/>
          <w:sz w:val="28"/>
          <w:szCs w:val="28"/>
        </w:rPr>
        <w:t>7</w:t>
      </w:r>
      <w:r w:rsidR="00E95732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BC3472" w:rsidRPr="00E37A80" w:rsidRDefault="00E9573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Номинации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C3472" w:rsidRPr="00E37A80">
        <w:rPr>
          <w:rFonts w:ascii="Times New Roman" w:hAnsi="Times New Roman" w:cs="Times New Roman"/>
          <w:sz w:val="28"/>
          <w:szCs w:val="28"/>
        </w:rPr>
        <w:t>одноминации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C3472" w:rsidRPr="00E37A80">
        <w:rPr>
          <w:rFonts w:ascii="Times New Roman" w:hAnsi="Times New Roman" w:cs="Times New Roman"/>
          <w:sz w:val="28"/>
          <w:szCs w:val="28"/>
        </w:rPr>
        <w:t>:</w:t>
      </w:r>
    </w:p>
    <w:p w:rsidR="00BC3472" w:rsidRPr="00E95732" w:rsidRDefault="00BC3472" w:rsidP="006A7AC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 xml:space="preserve">эстрадный вокал </w:t>
      </w:r>
      <w:r w:rsidRPr="00E95732">
        <w:rPr>
          <w:rFonts w:ascii="Times New Roman" w:hAnsi="Times New Roman" w:cs="Times New Roman"/>
          <w:sz w:val="28"/>
          <w:szCs w:val="28"/>
        </w:rPr>
        <w:t>(соло, дуэт, ансамбль);</w:t>
      </w:r>
    </w:p>
    <w:p w:rsidR="00BC3472" w:rsidRPr="00E37A80" w:rsidRDefault="00E95732" w:rsidP="00BC34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</w:t>
      </w:r>
      <w:r w:rsidR="00BC3472" w:rsidRPr="00E3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472" w:rsidRPr="00E95732">
        <w:rPr>
          <w:rFonts w:ascii="Times New Roman" w:hAnsi="Times New Roman" w:cs="Times New Roman"/>
          <w:sz w:val="28"/>
          <w:szCs w:val="28"/>
        </w:rPr>
        <w:t>(соло, дуэт, ансамбль);</w:t>
      </w:r>
    </w:p>
    <w:p w:rsidR="00BC3472" w:rsidRPr="00E95732" w:rsidRDefault="00BC3472" w:rsidP="00BC34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 xml:space="preserve">академический вокал </w:t>
      </w:r>
      <w:r w:rsidRPr="00E95732">
        <w:rPr>
          <w:rFonts w:ascii="Times New Roman" w:hAnsi="Times New Roman" w:cs="Times New Roman"/>
          <w:sz w:val="28"/>
          <w:szCs w:val="28"/>
        </w:rPr>
        <w:t>(соло, дуэт, ансамбль);</w:t>
      </w:r>
    </w:p>
    <w:p w:rsidR="00BC3472" w:rsidRPr="00E37A80" w:rsidRDefault="00BC3472" w:rsidP="00BC34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80">
        <w:rPr>
          <w:rFonts w:ascii="Times New Roman" w:hAnsi="Times New Roman" w:cs="Times New Roman"/>
          <w:b/>
          <w:sz w:val="28"/>
          <w:szCs w:val="28"/>
        </w:rPr>
        <w:t xml:space="preserve">авторская песня </w:t>
      </w:r>
      <w:r w:rsidRPr="00E95732">
        <w:rPr>
          <w:rFonts w:ascii="Times New Roman" w:hAnsi="Times New Roman" w:cs="Times New Roman"/>
          <w:sz w:val="28"/>
          <w:szCs w:val="28"/>
        </w:rPr>
        <w:t>(соло, дуэт, ансамбль)</w:t>
      </w:r>
      <w:r w:rsidR="00E95732" w:rsidRPr="00E95732">
        <w:rPr>
          <w:rFonts w:ascii="Times New Roman" w:hAnsi="Times New Roman" w:cs="Times New Roman"/>
          <w:sz w:val="28"/>
          <w:szCs w:val="28"/>
        </w:rPr>
        <w:t xml:space="preserve"> – произведения собственного сочинения</w:t>
      </w:r>
      <w:r w:rsidRPr="00E37A80">
        <w:rPr>
          <w:rFonts w:ascii="Times New Roman" w:hAnsi="Times New Roman" w:cs="Times New Roman"/>
          <w:b/>
          <w:sz w:val="28"/>
          <w:szCs w:val="28"/>
        </w:rPr>
        <w:t>;</w:t>
      </w:r>
    </w:p>
    <w:p w:rsidR="00BC3472" w:rsidRDefault="00E95732" w:rsidP="00BC34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все могу!» </w:t>
      </w:r>
      <w:r w:rsidR="006E17F2">
        <w:rPr>
          <w:rFonts w:ascii="Times New Roman" w:hAnsi="Times New Roman" w:cs="Times New Roman"/>
          <w:sz w:val="28"/>
          <w:szCs w:val="28"/>
        </w:rPr>
        <w:t>(для участников с ОВЗ);</w:t>
      </w:r>
    </w:p>
    <w:p w:rsidR="006E17F2" w:rsidRPr="006E17F2" w:rsidRDefault="006E17F2" w:rsidP="00BC34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«Голос Победы» (соло, дуэт, ансамбль)- </w:t>
      </w:r>
      <w:r w:rsidRPr="006E17F2">
        <w:rPr>
          <w:rFonts w:ascii="Times New Roman" w:hAnsi="Times New Roman" w:cs="Times New Roman"/>
          <w:sz w:val="28"/>
          <w:szCs w:val="28"/>
        </w:rPr>
        <w:t>произведения, военной тематики, исполняемые участниками исключительно 13-17 лет).</w:t>
      </w:r>
      <w:proofErr w:type="gramEnd"/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Участник</w:t>
      </w:r>
      <w:r w:rsidR="006757D1">
        <w:rPr>
          <w:rFonts w:ascii="Times New Roman" w:hAnsi="Times New Roman" w:cs="Times New Roman"/>
          <w:sz w:val="28"/>
          <w:szCs w:val="28"/>
        </w:rPr>
        <w:t xml:space="preserve"> (учащийся или коллектив)</w:t>
      </w:r>
      <w:r w:rsidRPr="00E37A80">
        <w:rPr>
          <w:rFonts w:ascii="Times New Roman" w:hAnsi="Times New Roman" w:cs="Times New Roman"/>
          <w:sz w:val="28"/>
          <w:szCs w:val="28"/>
        </w:rPr>
        <w:t xml:space="preserve"> в той или иной номинации представляет на Конкурс одно  произведение</w:t>
      </w:r>
      <w:r w:rsidR="006757D1">
        <w:rPr>
          <w:rFonts w:ascii="Times New Roman" w:hAnsi="Times New Roman" w:cs="Times New Roman"/>
          <w:sz w:val="28"/>
          <w:szCs w:val="28"/>
        </w:rPr>
        <w:t xml:space="preserve"> на русском языке в той или иной номинации</w:t>
      </w:r>
      <w:r w:rsidRPr="00E37A80">
        <w:rPr>
          <w:rFonts w:ascii="Times New Roman" w:hAnsi="Times New Roman" w:cs="Times New Roman"/>
          <w:sz w:val="28"/>
          <w:szCs w:val="28"/>
        </w:rPr>
        <w:t>. Хронометраж каждого – не более 4 минут. При превышении допустимого времени жюри вправе остановить выступление.</w:t>
      </w:r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Исполнение произведений проходит в сопровождении </w:t>
      </w:r>
      <w:proofErr w:type="spellStart"/>
      <w:r w:rsidR="006757D1">
        <w:rPr>
          <w:rFonts w:ascii="Times New Roman" w:hAnsi="Times New Roman" w:cs="Times New Roman"/>
          <w:sz w:val="28"/>
          <w:szCs w:val="28"/>
        </w:rPr>
        <w:t>аккомпанимента</w:t>
      </w:r>
      <w:proofErr w:type="spellEnd"/>
      <w:r w:rsidR="006757D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37A80">
        <w:rPr>
          <w:rFonts w:ascii="Times New Roman" w:hAnsi="Times New Roman" w:cs="Times New Roman"/>
          <w:sz w:val="28"/>
          <w:szCs w:val="28"/>
        </w:rPr>
        <w:t>фонограммы «-1», где запись вспомогательного голоса (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) допустима в том случае, если он не дублирует основной голос (мелодию). При наличии у </w:t>
      </w:r>
      <w:proofErr w:type="gramStart"/>
      <w:r w:rsidRPr="00E37A80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E37A80">
        <w:rPr>
          <w:rFonts w:ascii="Times New Roman" w:hAnsi="Times New Roman" w:cs="Times New Roman"/>
          <w:sz w:val="28"/>
          <w:szCs w:val="28"/>
        </w:rPr>
        <w:t xml:space="preserve"> приглашенных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бэк-вокалистов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, дублирование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в фонограмме исключается.</w:t>
      </w:r>
      <w:r w:rsidR="006757D1">
        <w:rPr>
          <w:rFonts w:ascii="Times New Roman" w:hAnsi="Times New Roman" w:cs="Times New Roman"/>
          <w:sz w:val="28"/>
          <w:szCs w:val="28"/>
        </w:rPr>
        <w:t xml:space="preserve"> Ансамбли и дуэты исполняют многоголосные произведения: дуэты (во всех возрастных категориях) – двухголосные, остальные формы – не </w:t>
      </w:r>
      <w:proofErr w:type="gramStart"/>
      <w:r w:rsidR="006757D1">
        <w:rPr>
          <w:rFonts w:ascii="Times New Roman" w:hAnsi="Times New Roman" w:cs="Times New Roman"/>
          <w:sz w:val="28"/>
          <w:szCs w:val="28"/>
        </w:rPr>
        <w:t>менее трехголосных</w:t>
      </w:r>
      <w:proofErr w:type="gramEnd"/>
      <w:r w:rsidR="006757D1">
        <w:rPr>
          <w:rFonts w:ascii="Times New Roman" w:hAnsi="Times New Roman" w:cs="Times New Roman"/>
          <w:sz w:val="28"/>
          <w:szCs w:val="28"/>
        </w:rPr>
        <w:t>.</w:t>
      </w:r>
    </w:p>
    <w:p w:rsidR="00BC3472" w:rsidRPr="00E37A80" w:rsidRDefault="00BC3472" w:rsidP="00BC34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Фонограмма обеспечивается участником Конкурса и предоставляется им помощнику звукорежиссёра во время регистрации участников на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USB-флеш-накопителе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(другие носители – ЗАПРЕЩЕНЫ). Помощник звукорежиссёра копирует фонограмму в компьютер и вносит её </w:t>
      </w:r>
      <w:proofErr w:type="gramStart"/>
      <w:r w:rsidRPr="00E37A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A80"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spellStart"/>
      <w:r w:rsidRPr="00E37A80">
        <w:rPr>
          <w:rFonts w:ascii="Times New Roman" w:hAnsi="Times New Roman" w:cs="Times New Roman"/>
          <w:sz w:val="28"/>
          <w:szCs w:val="28"/>
        </w:rPr>
        <w:t>плей-лист</w:t>
      </w:r>
      <w:proofErr w:type="spellEnd"/>
      <w:r w:rsidRPr="00E37A80">
        <w:rPr>
          <w:rFonts w:ascii="Times New Roman" w:hAnsi="Times New Roman" w:cs="Times New Roman"/>
          <w:sz w:val="28"/>
          <w:szCs w:val="28"/>
        </w:rPr>
        <w:t xml:space="preserve"> под тем номером, под которым выступает участник.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Порядковый номер выступления сообщается участнику при регистрации.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Порядок выступлений участников на Конкурсе определяется сценарным планом.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</w:r>
      <w:r w:rsidR="006757D1">
        <w:rPr>
          <w:rFonts w:ascii="Times New Roman" w:hAnsi="Times New Roman" w:cs="Times New Roman"/>
          <w:sz w:val="28"/>
          <w:szCs w:val="28"/>
        </w:rPr>
        <w:t>соответствие репертуара возрасту исполнителей</w:t>
      </w:r>
      <w:r w:rsidRPr="00E37A80">
        <w:rPr>
          <w:rFonts w:ascii="Times New Roman" w:hAnsi="Times New Roman" w:cs="Times New Roman"/>
          <w:sz w:val="28"/>
          <w:szCs w:val="28"/>
        </w:rPr>
        <w:t>;</w:t>
      </w:r>
    </w:p>
    <w:p w:rsidR="00BC3472" w:rsidRPr="00E37A80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</w:r>
      <w:r w:rsidR="006757D1">
        <w:rPr>
          <w:rFonts w:ascii="Times New Roman" w:hAnsi="Times New Roman" w:cs="Times New Roman"/>
          <w:sz w:val="28"/>
          <w:szCs w:val="28"/>
        </w:rPr>
        <w:t>художественный уровень исполнительского мастерства, выразительность, артистичность</w:t>
      </w:r>
      <w:r w:rsidRPr="00E37A80">
        <w:rPr>
          <w:rFonts w:ascii="Times New Roman" w:hAnsi="Times New Roman" w:cs="Times New Roman"/>
          <w:sz w:val="28"/>
          <w:szCs w:val="28"/>
        </w:rPr>
        <w:t>;</w:t>
      </w:r>
    </w:p>
    <w:p w:rsidR="00BC3472" w:rsidRDefault="00BC3472" w:rsidP="006A7A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>–</w:t>
      </w:r>
      <w:r w:rsidRPr="00E37A80">
        <w:rPr>
          <w:rFonts w:ascii="Times New Roman" w:hAnsi="Times New Roman" w:cs="Times New Roman"/>
          <w:sz w:val="28"/>
          <w:szCs w:val="28"/>
        </w:rPr>
        <w:tab/>
      </w:r>
      <w:r w:rsidR="006757D1">
        <w:rPr>
          <w:rFonts w:ascii="Times New Roman" w:hAnsi="Times New Roman" w:cs="Times New Roman"/>
          <w:sz w:val="28"/>
          <w:szCs w:val="28"/>
        </w:rPr>
        <w:t>внешний вид, костюм.</w:t>
      </w:r>
    </w:p>
    <w:p w:rsidR="002E33A0" w:rsidRPr="008903AC" w:rsidRDefault="002E33A0" w:rsidP="002E33A0">
      <w:pPr>
        <w:pStyle w:val="Style11"/>
        <w:widowControl/>
        <w:spacing w:line="240" w:lineRule="auto"/>
        <w:ind w:firstLine="0"/>
        <w:rPr>
          <w:bCs/>
          <w:sz w:val="28"/>
          <w:szCs w:val="28"/>
        </w:rPr>
      </w:pPr>
      <w:r w:rsidRPr="008903AC">
        <w:rPr>
          <w:rStyle w:val="FontStyle69"/>
          <w:sz w:val="28"/>
          <w:szCs w:val="28"/>
        </w:rPr>
        <w:t>Для участия в областном отборочном туре Конкурса исполнитель</w:t>
      </w:r>
      <w:r w:rsidR="00CC2D97" w:rsidRPr="008903AC">
        <w:rPr>
          <w:rStyle w:val="FontStyle69"/>
          <w:sz w:val="28"/>
          <w:szCs w:val="28"/>
        </w:rPr>
        <w:t xml:space="preserve"> </w:t>
      </w:r>
      <w:r w:rsidRPr="008903AC">
        <w:rPr>
          <w:rStyle w:val="FontStyle69"/>
          <w:sz w:val="28"/>
          <w:szCs w:val="28"/>
        </w:rPr>
        <w:t xml:space="preserve">(коллектив) должен представить видео одного произведения. Хронометраж – не более 4 минут. Ссылка на видео должна быть размещена в любом облачном пространстве сети Интернет, и иметь общий доступ до окончания областного финального тура Конкурсной </w:t>
      </w:r>
      <w:r w:rsidRPr="008903AC">
        <w:rPr>
          <w:rStyle w:val="FontStyle69"/>
          <w:sz w:val="28"/>
          <w:szCs w:val="28"/>
        </w:rPr>
        <w:lastRenderedPageBreak/>
        <w:t>программы. Видео должно полностью отражать все происходящее на сцене, монтаж исключается.</w:t>
      </w:r>
    </w:p>
    <w:p w:rsidR="00BC3472" w:rsidRPr="00E37A80" w:rsidRDefault="00BC3472" w:rsidP="006757D1">
      <w:pPr>
        <w:pStyle w:val="Style11"/>
        <w:widowControl/>
        <w:spacing w:line="240" w:lineRule="auto"/>
        <w:ind w:firstLine="0"/>
        <w:rPr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Дополнительную информацию по Конкурсу можно получить по телефону:  </w:t>
      </w:r>
      <w:r w:rsidR="003A085E" w:rsidRPr="00C25286">
        <w:rPr>
          <w:b/>
          <w:sz w:val="28"/>
          <w:szCs w:val="28"/>
        </w:rPr>
        <w:t>89051363758</w:t>
      </w:r>
      <w:r w:rsidRPr="00E37A80">
        <w:rPr>
          <w:rStyle w:val="FontStyle50"/>
          <w:sz w:val="28"/>
          <w:szCs w:val="28"/>
        </w:rPr>
        <w:t xml:space="preserve">, </w:t>
      </w:r>
      <w:proofErr w:type="spellStart"/>
      <w:r w:rsidRPr="00E37A80">
        <w:rPr>
          <w:rStyle w:val="FontStyle50"/>
          <w:sz w:val="28"/>
          <w:szCs w:val="28"/>
        </w:rPr>
        <w:t>Корочкина</w:t>
      </w:r>
      <w:proofErr w:type="spellEnd"/>
      <w:r w:rsidRPr="00E37A80">
        <w:rPr>
          <w:rStyle w:val="FontStyle50"/>
          <w:sz w:val="28"/>
          <w:szCs w:val="28"/>
        </w:rPr>
        <w:t xml:space="preserve"> Татьяна Геннадьевна – </w:t>
      </w:r>
      <w:r w:rsidR="00BE16B9">
        <w:rPr>
          <w:rStyle w:val="FontStyle50"/>
          <w:sz w:val="28"/>
          <w:szCs w:val="28"/>
        </w:rPr>
        <w:t xml:space="preserve">педагог-организатор </w:t>
      </w:r>
      <w:r w:rsidRPr="00E37A80">
        <w:rPr>
          <w:rStyle w:val="FontStyle50"/>
          <w:sz w:val="28"/>
          <w:szCs w:val="28"/>
        </w:rPr>
        <w:t>МУ ДО «</w:t>
      </w:r>
      <w:proofErr w:type="spellStart"/>
      <w:r w:rsidRPr="00E37A80">
        <w:rPr>
          <w:rStyle w:val="FontStyle50"/>
          <w:sz w:val="28"/>
          <w:szCs w:val="28"/>
        </w:rPr>
        <w:t>Ювента</w:t>
      </w:r>
      <w:proofErr w:type="spellEnd"/>
      <w:r w:rsidRPr="00E37A80">
        <w:rPr>
          <w:rStyle w:val="FontStyle50"/>
          <w:sz w:val="28"/>
          <w:szCs w:val="28"/>
        </w:rPr>
        <w:t>».</w:t>
      </w:r>
    </w:p>
    <w:p w:rsidR="00BC3472" w:rsidRPr="00E37A80" w:rsidRDefault="003F5FD9" w:rsidP="00BE1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69"/>
          <w:sz w:val="28"/>
          <w:szCs w:val="28"/>
        </w:rPr>
        <w:t>4</w:t>
      </w:r>
      <w:r w:rsidR="00BC3472" w:rsidRPr="00E37A80">
        <w:rPr>
          <w:rStyle w:val="FontStyle69"/>
          <w:sz w:val="28"/>
          <w:szCs w:val="28"/>
        </w:rPr>
        <w:t>. Конкурс литературного творчества «Россыпи слов»</w:t>
      </w:r>
    </w:p>
    <w:p w:rsidR="00BC3472" w:rsidRPr="00E37A80" w:rsidRDefault="00BC3472" w:rsidP="00BC3472">
      <w:pPr>
        <w:pStyle w:val="Style11"/>
        <w:widowControl/>
        <w:spacing w:line="240" w:lineRule="auto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Форма проведения Конкурса литературного творчества «Россыпи слов» (далее - Конкурс) – заочная.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278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К участию в Конкурсе приглашаются </w:t>
      </w:r>
      <w:r w:rsidR="00154317">
        <w:rPr>
          <w:rStyle w:val="FontStyle50"/>
          <w:sz w:val="28"/>
          <w:szCs w:val="28"/>
        </w:rPr>
        <w:t>учащиеся. Коллективы принимать участие в Конкурсе не могут.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0"/>
        <w:jc w:val="left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Возрастные категории участников: 7-</w:t>
      </w:r>
      <w:r w:rsidR="00BE16B9">
        <w:rPr>
          <w:rStyle w:val="FontStyle50"/>
          <w:sz w:val="28"/>
          <w:szCs w:val="28"/>
        </w:rPr>
        <w:t>12</w:t>
      </w:r>
      <w:r w:rsidRPr="00E37A80">
        <w:rPr>
          <w:rStyle w:val="FontStyle50"/>
          <w:sz w:val="28"/>
          <w:szCs w:val="28"/>
        </w:rPr>
        <w:t>; 1</w:t>
      </w:r>
      <w:r w:rsidR="00BE16B9">
        <w:rPr>
          <w:rStyle w:val="FontStyle50"/>
          <w:sz w:val="28"/>
          <w:szCs w:val="28"/>
        </w:rPr>
        <w:t>3</w:t>
      </w:r>
      <w:r w:rsidRPr="00E37A80">
        <w:rPr>
          <w:rStyle w:val="FontStyle50"/>
          <w:sz w:val="28"/>
          <w:szCs w:val="28"/>
        </w:rPr>
        <w:t>-1</w:t>
      </w:r>
      <w:r w:rsidR="00BE16B9">
        <w:rPr>
          <w:rStyle w:val="FontStyle50"/>
          <w:sz w:val="28"/>
          <w:szCs w:val="28"/>
        </w:rPr>
        <w:t>7лет.</w:t>
      </w:r>
    </w:p>
    <w:p w:rsidR="00BC3472" w:rsidRPr="00E37A80" w:rsidRDefault="00154317" w:rsidP="00BC3472">
      <w:pPr>
        <w:pStyle w:val="Style11"/>
        <w:widowControl/>
        <w:spacing w:line="240" w:lineRule="auto"/>
        <w:ind w:firstLine="0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Номинации</w:t>
      </w:r>
      <w:r w:rsidR="00BC3472" w:rsidRPr="00E37A80">
        <w:rPr>
          <w:rStyle w:val="FontStyle50"/>
          <w:sz w:val="28"/>
          <w:szCs w:val="28"/>
        </w:rPr>
        <w:t>:</w:t>
      </w:r>
    </w:p>
    <w:p w:rsidR="00BC3472" w:rsidRPr="00E37A80" w:rsidRDefault="00BC3472" w:rsidP="00BC3472">
      <w:pPr>
        <w:pStyle w:val="Style7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rStyle w:val="FontStyle76"/>
          <w:sz w:val="28"/>
          <w:szCs w:val="28"/>
        </w:rPr>
      </w:pPr>
      <w:r w:rsidRPr="00E37A80">
        <w:rPr>
          <w:rStyle w:val="FontStyle76"/>
          <w:sz w:val="28"/>
          <w:szCs w:val="28"/>
        </w:rPr>
        <w:t xml:space="preserve">«Поющее сердце» </w:t>
      </w:r>
      <w:r w:rsidRPr="00E37A80">
        <w:rPr>
          <w:rStyle w:val="FontStyle50"/>
          <w:sz w:val="28"/>
          <w:szCs w:val="28"/>
        </w:rPr>
        <w:t>(поэтические произведения различных жанров и тематики);</w:t>
      </w:r>
    </w:p>
    <w:p w:rsidR="00BC3472" w:rsidRPr="00154317" w:rsidRDefault="00BC3472" w:rsidP="00BC3472">
      <w:pPr>
        <w:pStyle w:val="Style7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rStyle w:val="FontStyle50"/>
          <w:b/>
          <w:bCs/>
          <w:sz w:val="28"/>
          <w:szCs w:val="28"/>
        </w:rPr>
      </w:pPr>
      <w:r w:rsidRPr="00154317">
        <w:rPr>
          <w:rStyle w:val="FontStyle76"/>
          <w:sz w:val="28"/>
          <w:szCs w:val="28"/>
        </w:rPr>
        <w:t xml:space="preserve">«Взял перо я для тихого слова...» </w:t>
      </w:r>
      <w:r w:rsidRPr="00154317">
        <w:rPr>
          <w:rStyle w:val="FontStyle50"/>
          <w:sz w:val="28"/>
          <w:szCs w:val="28"/>
        </w:rPr>
        <w:t xml:space="preserve">(прозаические произведения </w:t>
      </w:r>
      <w:r w:rsidR="00154317" w:rsidRPr="00154317">
        <w:rPr>
          <w:rStyle w:val="FontStyle50"/>
          <w:sz w:val="28"/>
          <w:szCs w:val="28"/>
        </w:rPr>
        <w:t>на любую тему</w:t>
      </w:r>
      <w:r w:rsidRPr="00154317">
        <w:rPr>
          <w:rStyle w:val="FontStyle50"/>
          <w:sz w:val="28"/>
          <w:szCs w:val="28"/>
        </w:rPr>
        <w:t>).</w:t>
      </w:r>
    </w:p>
    <w:p w:rsidR="00154317" w:rsidRDefault="00154317" w:rsidP="00BC3472">
      <w:pPr>
        <w:pStyle w:val="Style7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rStyle w:val="FontStyle76"/>
          <w:b w:val="0"/>
          <w:sz w:val="28"/>
          <w:szCs w:val="28"/>
        </w:rPr>
      </w:pPr>
      <w:r>
        <w:rPr>
          <w:rStyle w:val="FontStyle76"/>
          <w:sz w:val="28"/>
          <w:szCs w:val="28"/>
        </w:rPr>
        <w:t xml:space="preserve">«Я все могу!» </w:t>
      </w:r>
      <w:r w:rsidR="003A085E">
        <w:rPr>
          <w:rStyle w:val="FontStyle76"/>
          <w:b w:val="0"/>
          <w:sz w:val="28"/>
          <w:szCs w:val="28"/>
        </w:rPr>
        <w:t>(для участников с ОВЗ);</w:t>
      </w:r>
    </w:p>
    <w:p w:rsidR="003A085E" w:rsidRPr="00154317" w:rsidRDefault="003A085E" w:rsidP="00BC3472">
      <w:pPr>
        <w:pStyle w:val="Style7"/>
        <w:widowControl/>
        <w:numPr>
          <w:ilvl w:val="0"/>
          <w:numId w:val="17"/>
        </w:numPr>
        <w:tabs>
          <w:tab w:val="left" w:pos="552"/>
        </w:tabs>
        <w:spacing w:line="240" w:lineRule="auto"/>
        <w:rPr>
          <w:rStyle w:val="FontStyle76"/>
          <w:b w:val="0"/>
          <w:sz w:val="28"/>
          <w:szCs w:val="28"/>
        </w:rPr>
      </w:pPr>
      <w:r>
        <w:rPr>
          <w:rStyle w:val="FontStyle76"/>
          <w:sz w:val="28"/>
          <w:szCs w:val="28"/>
        </w:rPr>
        <w:t>«Я не видел войны, я родился значительно позже…» (стихи о войне)</w:t>
      </w:r>
    </w:p>
    <w:p w:rsidR="00BC3472" w:rsidRDefault="00BC3472" w:rsidP="00BC3472">
      <w:pPr>
        <w:pStyle w:val="Style11"/>
        <w:widowControl/>
        <w:spacing w:line="240" w:lineRule="auto"/>
        <w:ind w:firstLine="288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Участник представляет на Конкурс в той или иной номинации произведени</w:t>
      </w:r>
      <w:r w:rsidR="00154317">
        <w:rPr>
          <w:rStyle w:val="FontStyle50"/>
          <w:sz w:val="28"/>
          <w:szCs w:val="28"/>
        </w:rPr>
        <w:t>я</w:t>
      </w:r>
      <w:r w:rsidRPr="00E37A80">
        <w:rPr>
          <w:rStyle w:val="FontStyle50"/>
          <w:sz w:val="28"/>
          <w:szCs w:val="28"/>
        </w:rPr>
        <w:t xml:space="preserve"> собственного сочинения</w:t>
      </w:r>
      <w:r w:rsidR="00154317">
        <w:rPr>
          <w:rStyle w:val="FontStyle50"/>
          <w:sz w:val="28"/>
          <w:szCs w:val="28"/>
        </w:rPr>
        <w:t>.</w:t>
      </w:r>
      <w:r w:rsidRPr="00E37A80">
        <w:rPr>
          <w:rStyle w:val="FontStyle50"/>
          <w:sz w:val="28"/>
          <w:szCs w:val="28"/>
        </w:rPr>
        <w:t xml:space="preserve"> </w:t>
      </w:r>
      <w:r w:rsidR="00154317">
        <w:rPr>
          <w:rStyle w:val="FontStyle50"/>
          <w:sz w:val="28"/>
          <w:szCs w:val="28"/>
        </w:rPr>
        <w:t>О</w:t>
      </w:r>
      <w:r w:rsidRPr="00E37A80">
        <w:rPr>
          <w:rStyle w:val="FontStyle50"/>
          <w:sz w:val="28"/>
          <w:szCs w:val="28"/>
        </w:rPr>
        <w:t>бщи</w:t>
      </w:r>
      <w:r w:rsidR="00154317">
        <w:rPr>
          <w:rStyle w:val="FontStyle50"/>
          <w:sz w:val="28"/>
          <w:szCs w:val="28"/>
        </w:rPr>
        <w:t>й</w:t>
      </w:r>
      <w:r w:rsidRPr="00E37A80">
        <w:rPr>
          <w:rStyle w:val="FontStyle50"/>
          <w:sz w:val="28"/>
          <w:szCs w:val="28"/>
        </w:rPr>
        <w:t xml:space="preserve"> объём</w:t>
      </w:r>
      <w:r w:rsidR="00154317">
        <w:rPr>
          <w:rStyle w:val="FontStyle50"/>
          <w:sz w:val="28"/>
          <w:szCs w:val="28"/>
        </w:rPr>
        <w:t xml:space="preserve"> текста </w:t>
      </w:r>
      <w:r w:rsidRPr="00E37A80">
        <w:rPr>
          <w:rStyle w:val="FontStyle50"/>
          <w:sz w:val="28"/>
          <w:szCs w:val="28"/>
        </w:rPr>
        <w:t xml:space="preserve"> до </w:t>
      </w:r>
      <w:r w:rsidR="00154317">
        <w:rPr>
          <w:rStyle w:val="FontStyle50"/>
          <w:sz w:val="28"/>
          <w:szCs w:val="28"/>
        </w:rPr>
        <w:t>5</w:t>
      </w:r>
      <w:r w:rsidRPr="00E37A80">
        <w:rPr>
          <w:rStyle w:val="FontStyle50"/>
          <w:sz w:val="28"/>
          <w:szCs w:val="28"/>
        </w:rPr>
        <w:t xml:space="preserve"> страниц.</w:t>
      </w:r>
    </w:p>
    <w:p w:rsidR="003A085E" w:rsidRPr="00E37A80" w:rsidRDefault="003A085E" w:rsidP="00BC3472">
      <w:pPr>
        <w:pStyle w:val="Style11"/>
        <w:widowControl/>
        <w:spacing w:line="240" w:lineRule="auto"/>
        <w:ind w:firstLine="288"/>
        <w:rPr>
          <w:rStyle w:val="FontStyle50"/>
          <w:sz w:val="28"/>
          <w:szCs w:val="28"/>
        </w:rPr>
      </w:pPr>
      <w:proofErr w:type="gramStart"/>
      <w:r>
        <w:rPr>
          <w:rStyle w:val="FontStyle50"/>
          <w:sz w:val="28"/>
          <w:szCs w:val="28"/>
        </w:rPr>
        <w:t>Ответственность за соблюдение авторских прав представляемых на Конкурс литературных произведений несёт участник).</w:t>
      </w:r>
      <w:proofErr w:type="gramEnd"/>
    </w:p>
    <w:p w:rsidR="00BC3472" w:rsidRDefault="00BC3472" w:rsidP="003A085E">
      <w:pPr>
        <w:spacing w:after="0"/>
        <w:ind w:firstLine="360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Работы не рецензируются и не возвращаются.</w:t>
      </w:r>
    </w:p>
    <w:p w:rsidR="00154317" w:rsidRDefault="00154317" w:rsidP="003A085E">
      <w:pPr>
        <w:spacing w:after="0"/>
        <w:ind w:firstLine="36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Требования к творческим работам:</w:t>
      </w:r>
    </w:p>
    <w:p w:rsidR="008B5099" w:rsidRPr="00E37A80" w:rsidRDefault="00154317" w:rsidP="008B5099">
      <w:pPr>
        <w:pStyle w:val="Style11"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-</w:t>
      </w:r>
      <w:r w:rsidR="008B5099" w:rsidRPr="00E37A80">
        <w:rPr>
          <w:rStyle w:val="FontStyle50"/>
          <w:sz w:val="28"/>
          <w:szCs w:val="28"/>
        </w:rPr>
        <w:t>- формат – .</w:t>
      </w:r>
      <w:proofErr w:type="spellStart"/>
      <w:r w:rsidR="008B5099" w:rsidRPr="00E37A80">
        <w:rPr>
          <w:rStyle w:val="FontStyle50"/>
          <w:sz w:val="28"/>
          <w:szCs w:val="28"/>
        </w:rPr>
        <w:t>doc</w:t>
      </w:r>
      <w:proofErr w:type="spellEnd"/>
      <w:r w:rsidR="008B5099" w:rsidRPr="00E37A80">
        <w:rPr>
          <w:rStyle w:val="FontStyle50"/>
          <w:sz w:val="28"/>
          <w:szCs w:val="28"/>
        </w:rPr>
        <w:t xml:space="preserve"> (версия </w:t>
      </w:r>
      <w:proofErr w:type="spellStart"/>
      <w:r w:rsidR="008B5099" w:rsidRPr="00E37A80">
        <w:rPr>
          <w:rStyle w:val="FontStyle50"/>
          <w:sz w:val="28"/>
          <w:szCs w:val="28"/>
        </w:rPr>
        <w:t>Word</w:t>
      </w:r>
      <w:proofErr w:type="spellEnd"/>
      <w:r w:rsidR="008B5099" w:rsidRPr="00E37A80">
        <w:rPr>
          <w:rStyle w:val="FontStyle50"/>
          <w:sz w:val="28"/>
          <w:szCs w:val="28"/>
        </w:rPr>
        <w:t xml:space="preserve"> не старше 2007); </w:t>
      </w:r>
    </w:p>
    <w:p w:rsidR="00154317" w:rsidRDefault="008B5099" w:rsidP="008B5099">
      <w:pPr>
        <w:pStyle w:val="Style11"/>
        <w:spacing w:line="240" w:lineRule="auto"/>
        <w:ind w:firstLine="0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- в заголовке указывается название произведения, год его создания, автор (фамилия, имя и отчество  полностью),  учреждение,  муниципальное  образование</w:t>
      </w:r>
      <w:r>
        <w:rPr>
          <w:rStyle w:val="FontStyle50"/>
          <w:sz w:val="28"/>
          <w:szCs w:val="28"/>
        </w:rPr>
        <w:t>.</w:t>
      </w:r>
    </w:p>
    <w:p w:rsidR="00CC2D97" w:rsidRPr="00EC3A08" w:rsidRDefault="00CC2D97" w:rsidP="00EC3A08">
      <w:pPr>
        <w:pStyle w:val="Style11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rStyle w:val="FontStyle69"/>
          <w:sz w:val="28"/>
          <w:szCs w:val="28"/>
        </w:rPr>
        <w:t xml:space="preserve">Для участия в областном отборочном туре Конкурса </w:t>
      </w:r>
      <w:r w:rsidR="00EC3A08">
        <w:rPr>
          <w:rStyle w:val="FontStyle69"/>
          <w:sz w:val="28"/>
          <w:szCs w:val="28"/>
        </w:rPr>
        <w:t>с</w:t>
      </w:r>
      <w:r>
        <w:rPr>
          <w:rStyle w:val="FontStyle69"/>
          <w:sz w:val="28"/>
          <w:szCs w:val="28"/>
        </w:rPr>
        <w:t xml:space="preserve">сылка на </w:t>
      </w:r>
      <w:r w:rsidR="00EC3A08">
        <w:rPr>
          <w:rStyle w:val="FontStyle69"/>
          <w:sz w:val="28"/>
          <w:szCs w:val="28"/>
        </w:rPr>
        <w:t xml:space="preserve">текстовый файл </w:t>
      </w:r>
      <w:r>
        <w:rPr>
          <w:rStyle w:val="FontStyle69"/>
          <w:sz w:val="28"/>
          <w:szCs w:val="28"/>
        </w:rPr>
        <w:t xml:space="preserve">должна быть размещена в любом облачном пространстве сети Интернет, и иметь общий доступ до окончания областного финального тура Конкурсной программы. </w:t>
      </w:r>
    </w:p>
    <w:p w:rsidR="006A7AC2" w:rsidRDefault="00BC3472" w:rsidP="008B5099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Дополнительную информацию по конкурсу можно получить по телефону: </w:t>
      </w:r>
    </w:p>
    <w:p w:rsidR="00BC3472" w:rsidRPr="008B5099" w:rsidRDefault="00DE6D42" w:rsidP="008B5099">
      <w:pPr>
        <w:pStyle w:val="Style11"/>
        <w:widowControl/>
        <w:spacing w:line="240" w:lineRule="auto"/>
        <w:ind w:firstLine="0"/>
        <w:rPr>
          <w:rStyle w:val="FontStyle69"/>
          <w:b w:val="0"/>
          <w:bCs w:val="0"/>
          <w:sz w:val="28"/>
          <w:szCs w:val="28"/>
        </w:rPr>
      </w:pPr>
      <w:r w:rsidRPr="00DE6D42">
        <w:rPr>
          <w:rStyle w:val="FontStyle50"/>
          <w:b/>
          <w:sz w:val="28"/>
          <w:szCs w:val="28"/>
        </w:rPr>
        <w:t>89159601704</w:t>
      </w:r>
      <w:r w:rsidR="00BC3472" w:rsidRPr="00E37A80">
        <w:rPr>
          <w:rStyle w:val="FontStyle50"/>
          <w:sz w:val="28"/>
          <w:szCs w:val="28"/>
        </w:rPr>
        <w:t xml:space="preserve">, </w:t>
      </w:r>
      <w:proofErr w:type="spellStart"/>
      <w:r w:rsidR="00BE16B9">
        <w:rPr>
          <w:rStyle w:val="FontStyle50"/>
          <w:sz w:val="28"/>
          <w:szCs w:val="28"/>
        </w:rPr>
        <w:t>Гуйван</w:t>
      </w:r>
      <w:proofErr w:type="spellEnd"/>
      <w:r w:rsidR="00BE16B9">
        <w:rPr>
          <w:rStyle w:val="FontStyle50"/>
          <w:sz w:val="28"/>
          <w:szCs w:val="28"/>
        </w:rPr>
        <w:t xml:space="preserve"> Татьяна Михайловна – педагог- организатор </w:t>
      </w:r>
      <w:r w:rsidR="00BC3472" w:rsidRPr="00E37A80">
        <w:rPr>
          <w:rStyle w:val="FontStyle50"/>
          <w:sz w:val="28"/>
          <w:szCs w:val="28"/>
        </w:rPr>
        <w:t>МУ ДО «</w:t>
      </w:r>
      <w:proofErr w:type="spellStart"/>
      <w:r w:rsidR="00BC3472" w:rsidRPr="00E37A80">
        <w:rPr>
          <w:rStyle w:val="FontStyle50"/>
          <w:sz w:val="28"/>
          <w:szCs w:val="28"/>
        </w:rPr>
        <w:t>Ювента</w:t>
      </w:r>
      <w:proofErr w:type="spellEnd"/>
      <w:r w:rsidR="00BC3472" w:rsidRPr="00E37A80">
        <w:rPr>
          <w:rStyle w:val="FontStyle50"/>
          <w:sz w:val="28"/>
          <w:szCs w:val="28"/>
        </w:rPr>
        <w:t>».</w:t>
      </w:r>
    </w:p>
    <w:p w:rsidR="00EC3A08" w:rsidRPr="00EC3A08" w:rsidRDefault="00BC3472" w:rsidP="00EC3A08">
      <w:pPr>
        <w:pStyle w:val="a6"/>
        <w:numPr>
          <w:ilvl w:val="0"/>
          <w:numId w:val="36"/>
        </w:numPr>
        <w:jc w:val="center"/>
        <w:rPr>
          <w:rStyle w:val="FontStyle73"/>
          <w:sz w:val="28"/>
          <w:szCs w:val="28"/>
        </w:rPr>
      </w:pPr>
      <w:r w:rsidRPr="00EC3A08">
        <w:rPr>
          <w:rStyle w:val="FontStyle73"/>
          <w:sz w:val="28"/>
          <w:szCs w:val="28"/>
        </w:rPr>
        <w:t>Конкурс декоративно</w:t>
      </w:r>
      <w:r w:rsidR="00EC3A08">
        <w:rPr>
          <w:rStyle w:val="FontStyle73"/>
          <w:sz w:val="28"/>
          <w:szCs w:val="28"/>
        </w:rPr>
        <w:t xml:space="preserve"> </w:t>
      </w:r>
      <w:r w:rsidRPr="00EC3A08">
        <w:rPr>
          <w:rStyle w:val="FontStyle73"/>
          <w:sz w:val="28"/>
          <w:szCs w:val="28"/>
        </w:rPr>
        <w:t>-</w:t>
      </w:r>
      <w:r w:rsidR="00EC3A08">
        <w:rPr>
          <w:rStyle w:val="FontStyle73"/>
          <w:sz w:val="28"/>
          <w:szCs w:val="28"/>
        </w:rPr>
        <w:t xml:space="preserve"> </w:t>
      </w:r>
      <w:proofErr w:type="gramStart"/>
      <w:r w:rsidRPr="00EC3A08">
        <w:rPr>
          <w:rStyle w:val="FontStyle73"/>
          <w:sz w:val="28"/>
          <w:szCs w:val="28"/>
        </w:rPr>
        <w:t>прикладного</w:t>
      </w:r>
      <w:proofErr w:type="gramEnd"/>
      <w:r w:rsidRPr="00EC3A08">
        <w:rPr>
          <w:rStyle w:val="FontStyle73"/>
          <w:sz w:val="28"/>
          <w:szCs w:val="28"/>
        </w:rPr>
        <w:t xml:space="preserve"> </w:t>
      </w:r>
      <w:r w:rsidR="00027D4A" w:rsidRPr="00EC3A08">
        <w:rPr>
          <w:rStyle w:val="FontStyle73"/>
          <w:sz w:val="28"/>
          <w:szCs w:val="28"/>
        </w:rPr>
        <w:t>и</w:t>
      </w:r>
    </w:p>
    <w:p w:rsidR="00BC3472" w:rsidRPr="00EC3A08" w:rsidRDefault="00027D4A" w:rsidP="00EC3A08">
      <w:pPr>
        <w:pStyle w:val="a6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EC3A08">
        <w:rPr>
          <w:rStyle w:val="FontStyle73"/>
          <w:sz w:val="28"/>
          <w:szCs w:val="28"/>
        </w:rPr>
        <w:t xml:space="preserve">изобразительного </w:t>
      </w:r>
      <w:r w:rsidR="00BC3472" w:rsidRPr="00EC3A08">
        <w:rPr>
          <w:rStyle w:val="FontStyle73"/>
          <w:sz w:val="28"/>
          <w:szCs w:val="28"/>
        </w:rPr>
        <w:t>творчества «Красота рукотворная»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288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Форма проведения Конкурса декоративно-прикладного</w:t>
      </w:r>
      <w:r w:rsidR="00027D4A">
        <w:rPr>
          <w:rStyle w:val="FontStyle50"/>
          <w:sz w:val="28"/>
          <w:szCs w:val="28"/>
        </w:rPr>
        <w:t xml:space="preserve"> и изобразительного</w:t>
      </w:r>
      <w:r w:rsidRPr="00E37A80">
        <w:rPr>
          <w:rStyle w:val="FontStyle50"/>
          <w:sz w:val="28"/>
          <w:szCs w:val="28"/>
        </w:rPr>
        <w:t xml:space="preserve"> творчества «Красота рукотворная» (далее - Конкурс) – заочная.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278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К участию в Конкурсе приглашаются </w:t>
      </w:r>
      <w:r w:rsidR="00027D4A">
        <w:rPr>
          <w:rStyle w:val="FontStyle50"/>
          <w:sz w:val="28"/>
          <w:szCs w:val="28"/>
        </w:rPr>
        <w:t>учащиеся. Коллективы принимать участие в Конкурсе не могут.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0"/>
        <w:jc w:val="left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Возрастные категории участников: 7- 1</w:t>
      </w:r>
      <w:r w:rsidR="00027D4A">
        <w:rPr>
          <w:rStyle w:val="FontStyle50"/>
          <w:sz w:val="28"/>
          <w:szCs w:val="28"/>
        </w:rPr>
        <w:t>2</w:t>
      </w:r>
      <w:r w:rsidRPr="00E37A80">
        <w:rPr>
          <w:rStyle w:val="FontStyle50"/>
          <w:sz w:val="28"/>
          <w:szCs w:val="28"/>
        </w:rPr>
        <w:t xml:space="preserve"> лет; 1</w:t>
      </w:r>
      <w:r w:rsidR="00027D4A">
        <w:rPr>
          <w:rStyle w:val="FontStyle50"/>
          <w:sz w:val="28"/>
          <w:szCs w:val="28"/>
        </w:rPr>
        <w:t>3</w:t>
      </w:r>
      <w:r w:rsidRPr="00E37A80">
        <w:rPr>
          <w:rStyle w:val="FontStyle50"/>
          <w:sz w:val="28"/>
          <w:szCs w:val="28"/>
        </w:rPr>
        <w:t>-1</w:t>
      </w:r>
      <w:r w:rsidR="00027D4A">
        <w:rPr>
          <w:rStyle w:val="FontStyle50"/>
          <w:sz w:val="28"/>
          <w:szCs w:val="28"/>
        </w:rPr>
        <w:t>7</w:t>
      </w:r>
      <w:r w:rsidRPr="00E37A80">
        <w:rPr>
          <w:rStyle w:val="FontStyle50"/>
          <w:sz w:val="28"/>
          <w:szCs w:val="28"/>
        </w:rPr>
        <w:t xml:space="preserve"> лет.</w:t>
      </w:r>
    </w:p>
    <w:p w:rsidR="00BC3472" w:rsidRPr="00E37A80" w:rsidRDefault="00027D4A" w:rsidP="00BC3472">
      <w:pPr>
        <w:pStyle w:val="Style11"/>
        <w:widowControl/>
        <w:spacing w:line="240" w:lineRule="auto"/>
        <w:ind w:firstLine="0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Номинации</w:t>
      </w:r>
      <w:r w:rsidR="00BC3472" w:rsidRPr="00E37A80">
        <w:rPr>
          <w:rStyle w:val="FontStyle50"/>
          <w:sz w:val="28"/>
          <w:szCs w:val="28"/>
        </w:rPr>
        <w:t>:</w:t>
      </w:r>
    </w:p>
    <w:p w:rsidR="00BC3472" w:rsidRPr="00027D4A" w:rsidRDefault="00027D4A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027D4A">
        <w:rPr>
          <w:rStyle w:val="FontStyle76"/>
          <w:sz w:val="28"/>
          <w:szCs w:val="28"/>
        </w:rPr>
        <w:t>академический рисунок</w:t>
      </w:r>
      <w:r>
        <w:rPr>
          <w:rStyle w:val="FontStyle76"/>
          <w:sz w:val="28"/>
          <w:szCs w:val="28"/>
        </w:rPr>
        <w:t xml:space="preserve"> </w:t>
      </w:r>
      <w:r w:rsidRPr="00027D4A">
        <w:rPr>
          <w:rStyle w:val="FontStyle76"/>
          <w:b w:val="0"/>
          <w:sz w:val="28"/>
          <w:szCs w:val="28"/>
        </w:rPr>
        <w:t>(творческие работы, выполненные в академической манере по направлениям: рисунок, живопись, композиция);</w:t>
      </w:r>
    </w:p>
    <w:p w:rsidR="00BC3472" w:rsidRPr="00E37A80" w:rsidRDefault="00027D4A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027D4A">
        <w:rPr>
          <w:rStyle w:val="FontStyle76"/>
          <w:sz w:val="28"/>
          <w:szCs w:val="28"/>
        </w:rPr>
        <w:t>декоративная мозаика</w:t>
      </w:r>
      <w:r>
        <w:rPr>
          <w:rStyle w:val="FontStyle76"/>
          <w:b w:val="0"/>
          <w:sz w:val="28"/>
          <w:szCs w:val="28"/>
        </w:rPr>
        <w:t xml:space="preserve"> (творческие работы, выполненные с применением различных художественных материалов, стилей, по направлениям: рисунок, живопись, композиция);</w:t>
      </w:r>
    </w:p>
    <w:p w:rsidR="00BC3472" w:rsidRPr="00E37A80" w:rsidRDefault="00027D4A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027D4A">
        <w:rPr>
          <w:rStyle w:val="FontStyle76"/>
          <w:sz w:val="28"/>
          <w:szCs w:val="28"/>
        </w:rPr>
        <w:t>графика</w:t>
      </w:r>
      <w:r>
        <w:rPr>
          <w:rStyle w:val="FontStyle76"/>
          <w:b w:val="0"/>
          <w:sz w:val="28"/>
          <w:szCs w:val="28"/>
        </w:rPr>
        <w:t xml:space="preserve"> (творческие работы, выполненные в любом из видов станковой или прикладной графики: плакат, компьютерная графика, печатная графика, книжная иллюстрация)</w:t>
      </w:r>
      <w:r w:rsidR="00BC3472" w:rsidRPr="00E37A80">
        <w:rPr>
          <w:rStyle w:val="FontStyle76"/>
          <w:b w:val="0"/>
          <w:sz w:val="28"/>
          <w:szCs w:val="28"/>
        </w:rPr>
        <w:t>;</w:t>
      </w:r>
    </w:p>
    <w:p w:rsidR="00BC3472" w:rsidRPr="00E37A80" w:rsidRDefault="00027D4A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027D4A">
        <w:rPr>
          <w:rStyle w:val="FontStyle76"/>
          <w:sz w:val="28"/>
          <w:szCs w:val="28"/>
        </w:rPr>
        <w:t>виртуальное пространство</w:t>
      </w:r>
      <w:r>
        <w:rPr>
          <w:rStyle w:val="FontStyle76"/>
          <w:b w:val="0"/>
          <w:sz w:val="28"/>
          <w:szCs w:val="28"/>
        </w:rPr>
        <w:t xml:space="preserve"> (дизайн, формальная композиция)</w:t>
      </w:r>
      <w:r w:rsidR="00BC3472" w:rsidRPr="00E37A80">
        <w:rPr>
          <w:rStyle w:val="FontStyle76"/>
          <w:b w:val="0"/>
          <w:sz w:val="28"/>
          <w:szCs w:val="28"/>
        </w:rPr>
        <w:t>;</w:t>
      </w:r>
    </w:p>
    <w:p w:rsidR="00BC3472" w:rsidRPr="00E37A80" w:rsidRDefault="00027D4A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595678">
        <w:rPr>
          <w:rStyle w:val="FontStyle76"/>
          <w:sz w:val="28"/>
          <w:szCs w:val="28"/>
        </w:rPr>
        <w:t>архитектоника объёмных структур</w:t>
      </w:r>
      <w:r>
        <w:rPr>
          <w:rStyle w:val="FontStyle76"/>
          <w:b w:val="0"/>
          <w:sz w:val="28"/>
          <w:szCs w:val="28"/>
        </w:rPr>
        <w:t xml:space="preserve"> (объект, представляющий собой пространственную композицию, созданную из различных элементов</w:t>
      </w:r>
      <w:r w:rsidR="00595678">
        <w:rPr>
          <w:rStyle w:val="FontStyle76"/>
          <w:b w:val="0"/>
          <w:sz w:val="28"/>
          <w:szCs w:val="28"/>
        </w:rPr>
        <w:t xml:space="preserve"> являющую собой художественное целое: </w:t>
      </w:r>
      <w:proofErr w:type="spellStart"/>
      <w:r w:rsidR="00595678">
        <w:rPr>
          <w:rStyle w:val="FontStyle76"/>
          <w:b w:val="0"/>
          <w:sz w:val="28"/>
          <w:szCs w:val="28"/>
        </w:rPr>
        <w:t>ар</w:t>
      </w:r>
      <w:proofErr w:type="gramStart"/>
      <w:r w:rsidR="00595678">
        <w:rPr>
          <w:rStyle w:val="FontStyle76"/>
          <w:b w:val="0"/>
          <w:sz w:val="28"/>
          <w:szCs w:val="28"/>
        </w:rPr>
        <w:t>т</w:t>
      </w:r>
      <w:proofErr w:type="spellEnd"/>
      <w:r w:rsidR="00595678">
        <w:rPr>
          <w:rStyle w:val="FontStyle76"/>
          <w:b w:val="0"/>
          <w:sz w:val="28"/>
          <w:szCs w:val="28"/>
        </w:rPr>
        <w:t>-</w:t>
      </w:r>
      <w:proofErr w:type="gramEnd"/>
      <w:r w:rsidR="00595678">
        <w:rPr>
          <w:rStyle w:val="FontStyle76"/>
          <w:b w:val="0"/>
          <w:sz w:val="28"/>
          <w:szCs w:val="28"/>
        </w:rPr>
        <w:t xml:space="preserve"> объект, инсталляция)</w:t>
      </w:r>
      <w:r w:rsidR="00BC3472" w:rsidRPr="00E37A80">
        <w:rPr>
          <w:rStyle w:val="FontStyle76"/>
          <w:b w:val="0"/>
          <w:sz w:val="28"/>
          <w:szCs w:val="28"/>
        </w:rPr>
        <w:t>;</w:t>
      </w:r>
    </w:p>
    <w:p w:rsidR="00BC3472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595678">
        <w:rPr>
          <w:rStyle w:val="FontStyle76"/>
          <w:sz w:val="28"/>
          <w:szCs w:val="28"/>
        </w:rPr>
        <w:t>пластическое искусство</w:t>
      </w:r>
      <w:r>
        <w:rPr>
          <w:rStyle w:val="FontStyle76"/>
          <w:b w:val="0"/>
          <w:sz w:val="28"/>
          <w:szCs w:val="28"/>
        </w:rPr>
        <w:t xml:space="preserve"> (скульптура, керамика, бумажное моделирование)</w:t>
      </w:r>
      <w:r w:rsidR="00BC3472" w:rsidRPr="00E37A80">
        <w:rPr>
          <w:rStyle w:val="FontStyle76"/>
          <w:b w:val="0"/>
          <w:sz w:val="28"/>
          <w:szCs w:val="28"/>
        </w:rPr>
        <w:t>;</w:t>
      </w:r>
    </w:p>
    <w:p w:rsidR="002078B2" w:rsidRPr="00E37A80" w:rsidRDefault="002078B2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proofErr w:type="spellStart"/>
      <w:r>
        <w:rPr>
          <w:rStyle w:val="FontStyle76"/>
          <w:sz w:val="28"/>
          <w:szCs w:val="28"/>
        </w:rPr>
        <w:t>фитодизайн</w:t>
      </w:r>
      <w:proofErr w:type="spellEnd"/>
      <w:r>
        <w:rPr>
          <w:rStyle w:val="FontStyle76"/>
          <w:sz w:val="28"/>
          <w:szCs w:val="28"/>
        </w:rPr>
        <w:t xml:space="preserve"> (флористика);</w:t>
      </w:r>
    </w:p>
    <w:p w:rsidR="00BC3472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 w:rsidRPr="00595678">
        <w:rPr>
          <w:rStyle w:val="FontStyle76"/>
          <w:sz w:val="28"/>
          <w:szCs w:val="28"/>
        </w:rPr>
        <w:t>изделия из природного материала</w:t>
      </w:r>
      <w:r>
        <w:rPr>
          <w:rStyle w:val="FontStyle76"/>
          <w:b w:val="0"/>
          <w:sz w:val="28"/>
          <w:szCs w:val="28"/>
        </w:rPr>
        <w:t xml:space="preserve"> (пух, соломка, лоза, глина, береста, сухоцвет и др.);</w:t>
      </w:r>
    </w:p>
    <w:p w:rsidR="00595678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>
        <w:rPr>
          <w:rStyle w:val="FontStyle76"/>
          <w:sz w:val="28"/>
          <w:szCs w:val="28"/>
        </w:rPr>
        <w:t xml:space="preserve">изделия с использованием ткани </w:t>
      </w:r>
      <w:r w:rsidRPr="00595678">
        <w:rPr>
          <w:rStyle w:val="FontStyle76"/>
          <w:b w:val="0"/>
          <w:sz w:val="28"/>
          <w:szCs w:val="28"/>
        </w:rPr>
        <w:t>(вышивка, лоскутная техника, ткачество, гобелен);</w:t>
      </w:r>
    </w:p>
    <w:p w:rsidR="00595678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proofErr w:type="gramStart"/>
      <w:r>
        <w:rPr>
          <w:rStyle w:val="FontStyle76"/>
          <w:sz w:val="28"/>
          <w:szCs w:val="28"/>
        </w:rPr>
        <w:t xml:space="preserve">изделия из дерева, кости, металла </w:t>
      </w:r>
      <w:r w:rsidRPr="00595678">
        <w:rPr>
          <w:rStyle w:val="FontStyle76"/>
          <w:b w:val="0"/>
          <w:sz w:val="28"/>
          <w:szCs w:val="28"/>
        </w:rPr>
        <w:t>(резьба, выжигание, ковка, малые формы, мебель)</w:t>
      </w:r>
      <w:r>
        <w:rPr>
          <w:rStyle w:val="FontStyle76"/>
          <w:b w:val="0"/>
          <w:sz w:val="28"/>
          <w:szCs w:val="28"/>
        </w:rPr>
        <w:t>;</w:t>
      </w:r>
      <w:proofErr w:type="gramEnd"/>
    </w:p>
    <w:p w:rsidR="00595678" w:rsidRPr="00595678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>
        <w:rPr>
          <w:rStyle w:val="FontStyle76"/>
          <w:sz w:val="28"/>
          <w:szCs w:val="28"/>
        </w:rPr>
        <w:t>изделия, выполненные в технике «вязание»;</w:t>
      </w:r>
    </w:p>
    <w:p w:rsidR="00595678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sz w:val="28"/>
          <w:szCs w:val="28"/>
        </w:rPr>
      </w:pPr>
      <w:r w:rsidRPr="00595678">
        <w:rPr>
          <w:rStyle w:val="FontStyle76"/>
          <w:sz w:val="28"/>
          <w:szCs w:val="28"/>
        </w:rPr>
        <w:t>изделия, выполненные в технике «плетение»;</w:t>
      </w:r>
    </w:p>
    <w:p w:rsidR="00595678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народная кукла;</w:t>
      </w:r>
    </w:p>
    <w:p w:rsidR="002078B2" w:rsidRPr="002078B2" w:rsidRDefault="002078B2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b w:val="0"/>
          <w:sz w:val="28"/>
          <w:szCs w:val="28"/>
        </w:rPr>
      </w:pPr>
      <w:r>
        <w:rPr>
          <w:rStyle w:val="FontStyle76"/>
          <w:sz w:val="28"/>
          <w:szCs w:val="28"/>
        </w:rPr>
        <w:t xml:space="preserve">«За Родину!» </w:t>
      </w:r>
      <w:r w:rsidRPr="002078B2">
        <w:rPr>
          <w:rStyle w:val="FontStyle76"/>
          <w:b w:val="0"/>
          <w:sz w:val="28"/>
          <w:szCs w:val="28"/>
        </w:rPr>
        <w:t xml:space="preserve">(творческие работы, выполненные в любой технике, посвященные 75- </w:t>
      </w:r>
      <w:proofErr w:type="spellStart"/>
      <w:r w:rsidRPr="002078B2">
        <w:rPr>
          <w:rStyle w:val="FontStyle76"/>
          <w:b w:val="0"/>
          <w:sz w:val="28"/>
          <w:szCs w:val="28"/>
        </w:rPr>
        <w:t>летию</w:t>
      </w:r>
      <w:proofErr w:type="spellEnd"/>
      <w:r w:rsidRPr="002078B2">
        <w:rPr>
          <w:rStyle w:val="FontStyle76"/>
          <w:b w:val="0"/>
          <w:sz w:val="28"/>
          <w:szCs w:val="28"/>
        </w:rPr>
        <w:t xml:space="preserve"> Победы в Великой Отечественной войне);</w:t>
      </w:r>
    </w:p>
    <w:p w:rsidR="00595678" w:rsidRPr="00595678" w:rsidRDefault="00595678" w:rsidP="00BC3472">
      <w:pPr>
        <w:pStyle w:val="Style26"/>
        <w:widowControl/>
        <w:numPr>
          <w:ilvl w:val="0"/>
          <w:numId w:val="15"/>
        </w:numPr>
        <w:tabs>
          <w:tab w:val="left" w:pos="552"/>
        </w:tabs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«Я все могу!» </w:t>
      </w:r>
      <w:r w:rsidRPr="00595678">
        <w:rPr>
          <w:rStyle w:val="FontStyle76"/>
          <w:b w:val="0"/>
          <w:sz w:val="28"/>
          <w:szCs w:val="28"/>
        </w:rPr>
        <w:t>(для участников с ОВЗ).</w:t>
      </w:r>
    </w:p>
    <w:p w:rsidR="00BC3472" w:rsidRPr="00E37A80" w:rsidRDefault="00BC3472" w:rsidP="00BC3472">
      <w:pPr>
        <w:pStyle w:val="Style24"/>
        <w:widowControl/>
        <w:spacing w:line="240" w:lineRule="auto"/>
        <w:ind w:firstLine="202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На Конкурс представляются исключительно индивидуальные работы. </w:t>
      </w:r>
    </w:p>
    <w:p w:rsidR="00BC3472" w:rsidRPr="00E37A80" w:rsidRDefault="00BC3472" w:rsidP="00BC3472">
      <w:pPr>
        <w:pStyle w:val="Style11"/>
        <w:widowControl/>
        <w:spacing w:line="240" w:lineRule="auto"/>
        <w:ind w:firstLine="0"/>
        <w:jc w:val="left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Критерии оценки работ:</w:t>
      </w:r>
    </w:p>
    <w:p w:rsidR="00BC3472" w:rsidRPr="00E37A80" w:rsidRDefault="00BC3472" w:rsidP="00BC3472">
      <w:pPr>
        <w:pStyle w:val="Style16"/>
        <w:widowControl/>
        <w:numPr>
          <w:ilvl w:val="0"/>
          <w:numId w:val="12"/>
        </w:numPr>
        <w:tabs>
          <w:tab w:val="left" w:pos="552"/>
        </w:tabs>
        <w:spacing w:line="240" w:lineRule="auto"/>
        <w:jc w:val="left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качество выполнения работы;</w:t>
      </w:r>
    </w:p>
    <w:p w:rsidR="00BC3472" w:rsidRPr="00E37A80" w:rsidRDefault="00BC3472" w:rsidP="00BC3472">
      <w:pPr>
        <w:pStyle w:val="Style16"/>
        <w:widowControl/>
        <w:numPr>
          <w:ilvl w:val="0"/>
          <w:numId w:val="12"/>
        </w:numPr>
        <w:tabs>
          <w:tab w:val="left" w:pos="552"/>
        </w:tabs>
        <w:spacing w:line="240" w:lineRule="auto"/>
        <w:jc w:val="left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>художественная выразительность;</w:t>
      </w:r>
    </w:p>
    <w:p w:rsidR="003471BE" w:rsidRDefault="00BC3472" w:rsidP="00BC3472">
      <w:pPr>
        <w:pStyle w:val="Style16"/>
        <w:widowControl/>
        <w:numPr>
          <w:ilvl w:val="0"/>
          <w:numId w:val="12"/>
        </w:numPr>
        <w:tabs>
          <w:tab w:val="left" w:pos="552"/>
        </w:tabs>
        <w:spacing w:line="240" w:lineRule="auto"/>
        <w:jc w:val="left"/>
        <w:rPr>
          <w:rStyle w:val="FontStyle50"/>
          <w:sz w:val="28"/>
          <w:szCs w:val="28"/>
        </w:rPr>
      </w:pPr>
      <w:proofErr w:type="gramStart"/>
      <w:r w:rsidRPr="00E37A80">
        <w:rPr>
          <w:rStyle w:val="FontStyle50"/>
          <w:sz w:val="28"/>
          <w:szCs w:val="28"/>
        </w:rPr>
        <w:t>эстетический вид</w:t>
      </w:r>
      <w:proofErr w:type="gramEnd"/>
      <w:r w:rsidRPr="00E37A80">
        <w:rPr>
          <w:rStyle w:val="FontStyle50"/>
          <w:sz w:val="28"/>
          <w:szCs w:val="28"/>
        </w:rPr>
        <w:t xml:space="preserve"> и оформление работы;</w:t>
      </w:r>
    </w:p>
    <w:p w:rsidR="00BC3472" w:rsidRDefault="00BC3472" w:rsidP="00BC3472">
      <w:pPr>
        <w:pStyle w:val="Style16"/>
        <w:widowControl/>
        <w:numPr>
          <w:ilvl w:val="0"/>
          <w:numId w:val="12"/>
        </w:numPr>
        <w:tabs>
          <w:tab w:val="left" w:pos="552"/>
        </w:tabs>
        <w:spacing w:line="240" w:lineRule="auto"/>
        <w:jc w:val="left"/>
        <w:rPr>
          <w:rStyle w:val="FontStyle50"/>
          <w:sz w:val="28"/>
          <w:szCs w:val="28"/>
        </w:rPr>
      </w:pPr>
      <w:r w:rsidRPr="003471BE">
        <w:rPr>
          <w:rStyle w:val="FontStyle50"/>
          <w:sz w:val="28"/>
          <w:szCs w:val="28"/>
        </w:rPr>
        <w:t>применение новых технологий и материалов, нетрадиционное применение известных материалов, оригинальность сочетания традиций и новаторства в изготовлении работы.</w:t>
      </w:r>
    </w:p>
    <w:p w:rsidR="004C3246" w:rsidRDefault="00BC725E" w:rsidP="00BC725E">
      <w:pPr>
        <w:pStyle w:val="Style11"/>
        <w:widowControl/>
        <w:spacing w:line="240" w:lineRule="auto"/>
        <w:ind w:firstLine="0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Для участия в областном отборочном туре Конкурса участник должен представить фотографии  одной работы в электронном виде (3-4 фотограф</w:t>
      </w:r>
      <w:r w:rsidR="00EC3A08">
        <w:rPr>
          <w:rStyle w:val="FontStyle69"/>
          <w:sz w:val="28"/>
          <w:szCs w:val="28"/>
        </w:rPr>
        <w:t xml:space="preserve">ии, сделанные с разных ракурсов, </w:t>
      </w:r>
      <w:r w:rsidR="00EC3A08">
        <w:rPr>
          <w:rStyle w:val="FontStyle69"/>
          <w:sz w:val="28"/>
          <w:szCs w:val="28"/>
          <w:lang w:val="en-US"/>
        </w:rPr>
        <w:t>min</w:t>
      </w:r>
      <w:r w:rsidR="00EC3A08" w:rsidRPr="00EC3A08">
        <w:rPr>
          <w:rStyle w:val="FontStyle69"/>
          <w:sz w:val="28"/>
          <w:szCs w:val="28"/>
        </w:rPr>
        <w:t xml:space="preserve"> </w:t>
      </w:r>
      <w:r w:rsidR="00EC3A08">
        <w:rPr>
          <w:rStyle w:val="FontStyle69"/>
          <w:sz w:val="28"/>
          <w:szCs w:val="28"/>
        </w:rPr>
        <w:t>3000 пикселей по длинной стороне).</w:t>
      </w:r>
      <w:r>
        <w:rPr>
          <w:rStyle w:val="FontStyle69"/>
          <w:sz w:val="28"/>
          <w:szCs w:val="28"/>
        </w:rPr>
        <w:t xml:space="preserve"> Ссылка на архив с фотографиями должна быть размещена в любом облачном пространстве сети Интернет, и иметь общий доступ до окончания областного финального тура Конкурсной программы. </w:t>
      </w:r>
    </w:p>
    <w:p w:rsidR="006A7AC2" w:rsidRDefault="00BC3472" w:rsidP="00BC725E">
      <w:pPr>
        <w:pStyle w:val="Style11"/>
        <w:widowControl/>
        <w:spacing w:line="240" w:lineRule="auto"/>
        <w:ind w:firstLine="0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lastRenderedPageBreak/>
        <w:t xml:space="preserve">Дополнительную информацию по конкурсу можно получить по телефону: </w:t>
      </w:r>
    </w:p>
    <w:p w:rsidR="00BC3472" w:rsidRPr="00BC725E" w:rsidRDefault="002078B2" w:rsidP="00BC725E">
      <w:pPr>
        <w:pStyle w:val="Style11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50"/>
          <w:sz w:val="28"/>
          <w:szCs w:val="28"/>
        </w:rPr>
        <w:t>89159601704</w:t>
      </w:r>
      <w:r w:rsidR="00BC3472" w:rsidRPr="00E37A80">
        <w:rPr>
          <w:rStyle w:val="FontStyle50"/>
          <w:sz w:val="28"/>
          <w:szCs w:val="28"/>
        </w:rPr>
        <w:t xml:space="preserve">, </w:t>
      </w:r>
      <w:proofErr w:type="spellStart"/>
      <w:r w:rsidR="00BE16B9">
        <w:rPr>
          <w:rStyle w:val="FontStyle50"/>
          <w:sz w:val="28"/>
          <w:szCs w:val="28"/>
        </w:rPr>
        <w:t>Гуйван</w:t>
      </w:r>
      <w:proofErr w:type="spellEnd"/>
      <w:r w:rsidR="00BE16B9">
        <w:rPr>
          <w:rStyle w:val="FontStyle50"/>
          <w:sz w:val="28"/>
          <w:szCs w:val="28"/>
        </w:rPr>
        <w:t xml:space="preserve"> Татьяна Михайловна – педагог</w:t>
      </w:r>
      <w:r w:rsidR="00283AA6">
        <w:rPr>
          <w:rStyle w:val="FontStyle50"/>
          <w:sz w:val="28"/>
          <w:szCs w:val="28"/>
        </w:rPr>
        <w:t xml:space="preserve"> </w:t>
      </w:r>
      <w:r w:rsidR="00BE16B9">
        <w:rPr>
          <w:rStyle w:val="FontStyle50"/>
          <w:sz w:val="28"/>
          <w:szCs w:val="28"/>
        </w:rPr>
        <w:t xml:space="preserve">- организатор </w:t>
      </w:r>
      <w:r w:rsidR="00BE16B9" w:rsidRPr="00E37A80">
        <w:rPr>
          <w:rStyle w:val="FontStyle50"/>
          <w:sz w:val="28"/>
          <w:szCs w:val="28"/>
        </w:rPr>
        <w:t>МУ ДО «</w:t>
      </w:r>
      <w:proofErr w:type="spellStart"/>
      <w:r w:rsidR="00BE16B9" w:rsidRPr="00E37A80">
        <w:rPr>
          <w:rStyle w:val="FontStyle50"/>
          <w:sz w:val="28"/>
          <w:szCs w:val="28"/>
        </w:rPr>
        <w:t>Ювента</w:t>
      </w:r>
      <w:proofErr w:type="spellEnd"/>
      <w:r w:rsidR="00BE16B9" w:rsidRPr="00E37A80">
        <w:rPr>
          <w:rStyle w:val="FontStyle50"/>
          <w:sz w:val="28"/>
          <w:szCs w:val="28"/>
        </w:rPr>
        <w:t>».</w:t>
      </w:r>
    </w:p>
    <w:p w:rsidR="007149DD" w:rsidRPr="007149DD" w:rsidRDefault="003163DB" w:rsidP="00283AA6">
      <w:pPr>
        <w:pStyle w:val="Default"/>
        <w:tabs>
          <w:tab w:val="left" w:pos="1134"/>
        </w:tabs>
        <w:ind w:left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283A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Конкурс кино - и  </w:t>
      </w:r>
      <w:proofErr w:type="spellStart"/>
      <w:r w:rsidR="00283AA6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видеот</w:t>
      </w:r>
      <w:r w:rsidR="007149DD" w:rsidRPr="007149DD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ворчества</w:t>
      </w:r>
      <w:proofErr w:type="spellEnd"/>
      <w:r w:rsidR="007149DD" w:rsidRPr="007149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«Новый взгляд».</w:t>
      </w:r>
    </w:p>
    <w:p w:rsidR="007149DD" w:rsidRPr="007149DD" w:rsidRDefault="007149DD" w:rsidP="006A7AC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283AA6">
        <w:rPr>
          <w:rFonts w:ascii="Times New Roman" w:hAnsi="Times New Roman" w:cs="Times New Roman"/>
          <w:sz w:val="28"/>
          <w:szCs w:val="28"/>
        </w:rPr>
        <w:t>учащиеся и коллективы.</w:t>
      </w:r>
    </w:p>
    <w:p w:rsidR="007149DD" w:rsidRPr="007149DD" w:rsidRDefault="007149DD" w:rsidP="007149DD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49DD">
        <w:rPr>
          <w:rFonts w:ascii="Times New Roman" w:hAnsi="Times New Roman" w:cs="Times New Roman"/>
          <w:color w:val="auto"/>
          <w:sz w:val="28"/>
          <w:szCs w:val="28"/>
        </w:rPr>
        <w:t xml:space="preserve">Возрастные категории участников Конкурса: 7 – </w:t>
      </w:r>
      <w:r w:rsidR="004467C2">
        <w:rPr>
          <w:rFonts w:ascii="Times New Roman" w:hAnsi="Times New Roman" w:cs="Times New Roman"/>
          <w:color w:val="auto"/>
          <w:sz w:val="28"/>
          <w:szCs w:val="28"/>
        </w:rPr>
        <w:t>12 лет</w:t>
      </w:r>
      <w:r w:rsidRPr="007149DD">
        <w:rPr>
          <w:rFonts w:ascii="Times New Roman" w:hAnsi="Times New Roman" w:cs="Times New Roman"/>
          <w:color w:val="auto"/>
          <w:sz w:val="28"/>
          <w:szCs w:val="28"/>
        </w:rPr>
        <w:t>, 1</w:t>
      </w:r>
      <w:r w:rsidR="004467C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149DD">
        <w:rPr>
          <w:rFonts w:ascii="Times New Roman" w:hAnsi="Times New Roman" w:cs="Times New Roman"/>
          <w:color w:val="auto"/>
          <w:sz w:val="28"/>
          <w:szCs w:val="28"/>
        </w:rPr>
        <w:t xml:space="preserve"> – 1</w:t>
      </w:r>
      <w:r w:rsidR="004467C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149DD">
        <w:rPr>
          <w:rFonts w:ascii="Times New Roman" w:hAnsi="Times New Roman" w:cs="Times New Roman"/>
          <w:color w:val="auto"/>
          <w:sz w:val="28"/>
          <w:szCs w:val="28"/>
        </w:rPr>
        <w:t xml:space="preserve"> лет. Возраст участников определяется на момент (срок) подачи заявки.</w:t>
      </w:r>
    </w:p>
    <w:p w:rsidR="007149DD" w:rsidRPr="007149DD" w:rsidRDefault="00520F7F" w:rsidP="007149DD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Номинации</w:t>
      </w:r>
      <w:r w:rsidR="007149DD" w:rsidRPr="007149D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149DD" w:rsidRPr="007149DD" w:rsidRDefault="007149DD" w:rsidP="007149DD">
      <w:pPr>
        <w:pStyle w:val="Default"/>
        <w:numPr>
          <w:ilvl w:val="0"/>
          <w:numId w:val="24"/>
        </w:numPr>
        <w:tabs>
          <w:tab w:val="left" w:pos="1134"/>
          <w:tab w:val="left" w:pos="1560"/>
        </w:tabs>
        <w:ind w:left="0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1E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документальный </w:t>
      </w:r>
      <w:r w:rsidR="00520F7F" w:rsidRPr="00861E19">
        <w:rPr>
          <w:rFonts w:ascii="Times New Roman" w:hAnsi="Times New Roman" w:cs="Times New Roman"/>
          <w:b/>
          <w:color w:val="auto"/>
          <w:sz w:val="28"/>
          <w:szCs w:val="28"/>
        </w:rPr>
        <w:t>фильм</w:t>
      </w:r>
      <w:r w:rsidR="008073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807304" w:rsidRPr="00807304">
        <w:rPr>
          <w:rFonts w:ascii="Times New Roman" w:hAnsi="Times New Roman" w:cs="Times New Roman"/>
          <w:color w:val="auto"/>
          <w:sz w:val="28"/>
          <w:szCs w:val="28"/>
        </w:rPr>
        <w:t>фильм – кинохроника (репортаж), фильм –</w:t>
      </w:r>
      <w:r w:rsidR="004C7D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7304" w:rsidRPr="00807304">
        <w:rPr>
          <w:rFonts w:ascii="Times New Roman" w:hAnsi="Times New Roman" w:cs="Times New Roman"/>
          <w:color w:val="auto"/>
          <w:sz w:val="28"/>
          <w:szCs w:val="28"/>
        </w:rPr>
        <w:t>беседа, фильм – м</w:t>
      </w:r>
      <w:r w:rsidR="0080730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7304" w:rsidRPr="00807304">
        <w:rPr>
          <w:rFonts w:ascii="Times New Roman" w:hAnsi="Times New Roman" w:cs="Times New Roman"/>
          <w:color w:val="auto"/>
          <w:sz w:val="28"/>
          <w:szCs w:val="28"/>
        </w:rPr>
        <w:t>нолог, фильм- интервью, фильм- обозрение, фильм- биография, фильм на социальную тему, агитационный фильм</w:t>
      </w:r>
      <w:r w:rsidRPr="00520F7F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7149DD" w:rsidRPr="00861E19" w:rsidRDefault="007149DD" w:rsidP="00861E19">
      <w:pPr>
        <w:pStyle w:val="Default"/>
        <w:numPr>
          <w:ilvl w:val="0"/>
          <w:numId w:val="24"/>
        </w:numPr>
        <w:tabs>
          <w:tab w:val="left" w:pos="1134"/>
          <w:tab w:val="left" w:pos="1560"/>
        </w:tabs>
        <w:ind w:left="0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E19">
        <w:rPr>
          <w:rFonts w:ascii="Times New Roman" w:hAnsi="Times New Roman" w:cs="Times New Roman"/>
          <w:b/>
          <w:color w:val="auto"/>
          <w:sz w:val="28"/>
          <w:szCs w:val="28"/>
        </w:rPr>
        <w:t>анимационн</w:t>
      </w:r>
      <w:r w:rsidR="00520F7F" w:rsidRPr="00861E19">
        <w:rPr>
          <w:rFonts w:ascii="Times New Roman" w:hAnsi="Times New Roman" w:cs="Times New Roman"/>
          <w:b/>
          <w:color w:val="auto"/>
          <w:sz w:val="28"/>
          <w:szCs w:val="28"/>
        </w:rPr>
        <w:t>ый фильм</w:t>
      </w:r>
      <w:r w:rsidR="003767C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8073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767C0" w:rsidRPr="003767C0">
        <w:rPr>
          <w:rFonts w:ascii="Times New Roman" w:hAnsi="Times New Roman" w:cs="Times New Roman"/>
          <w:color w:val="auto"/>
          <w:sz w:val="28"/>
          <w:szCs w:val="28"/>
        </w:rPr>
        <w:t>анимационное искусство</w:t>
      </w:r>
      <w:r w:rsidR="003767C0">
        <w:rPr>
          <w:rFonts w:ascii="Times New Roman" w:hAnsi="Times New Roman" w:cs="Times New Roman"/>
          <w:color w:val="auto"/>
          <w:sz w:val="28"/>
          <w:szCs w:val="28"/>
        </w:rPr>
        <w:t xml:space="preserve">: объемная анимация, живописная анимация, </w:t>
      </w:r>
      <w:proofErr w:type="spellStart"/>
      <w:r w:rsidR="003767C0">
        <w:rPr>
          <w:rFonts w:ascii="Times New Roman" w:hAnsi="Times New Roman" w:cs="Times New Roman"/>
          <w:color w:val="auto"/>
          <w:sz w:val="28"/>
          <w:szCs w:val="28"/>
        </w:rPr>
        <w:t>перекладочная</w:t>
      </w:r>
      <w:proofErr w:type="spellEnd"/>
      <w:r w:rsidR="003767C0">
        <w:rPr>
          <w:rFonts w:ascii="Times New Roman" w:hAnsi="Times New Roman" w:cs="Times New Roman"/>
          <w:color w:val="auto"/>
          <w:sz w:val="28"/>
          <w:szCs w:val="28"/>
        </w:rPr>
        <w:t xml:space="preserve"> анимация, </w:t>
      </w:r>
      <w:r w:rsidR="00861E19">
        <w:rPr>
          <w:rFonts w:ascii="Times New Roman" w:hAnsi="Times New Roman" w:cs="Times New Roman"/>
          <w:color w:val="auto"/>
          <w:sz w:val="28"/>
          <w:szCs w:val="28"/>
        </w:rPr>
        <w:t>пластилиновая анимация, компьютерная анимация);</w:t>
      </w:r>
    </w:p>
    <w:p w:rsidR="007149DD" w:rsidRPr="007149DD" w:rsidRDefault="00520F7F" w:rsidP="007149DD">
      <w:pPr>
        <w:pStyle w:val="Default"/>
        <w:numPr>
          <w:ilvl w:val="0"/>
          <w:numId w:val="24"/>
        </w:numPr>
        <w:tabs>
          <w:tab w:val="left" w:pos="1560"/>
        </w:tabs>
        <w:ind w:left="0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E19">
        <w:rPr>
          <w:rFonts w:ascii="Times New Roman" w:hAnsi="Times New Roman" w:cs="Times New Roman"/>
          <w:b/>
          <w:color w:val="auto"/>
          <w:sz w:val="28"/>
          <w:szCs w:val="28"/>
        </w:rPr>
        <w:t>телепрограмма (образовательная, новостная, ток-шоу)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149DD" w:rsidRPr="00861E19" w:rsidRDefault="007149DD" w:rsidP="007149DD">
      <w:pPr>
        <w:pStyle w:val="Default"/>
        <w:numPr>
          <w:ilvl w:val="0"/>
          <w:numId w:val="24"/>
        </w:numPr>
        <w:tabs>
          <w:tab w:val="left" w:pos="1134"/>
          <w:tab w:val="left" w:pos="1560"/>
        </w:tabs>
        <w:ind w:left="0" w:firstLine="11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E19">
        <w:rPr>
          <w:rFonts w:ascii="Times New Roman" w:hAnsi="Times New Roman" w:cs="Times New Roman"/>
          <w:b/>
          <w:color w:val="auto"/>
          <w:sz w:val="28"/>
          <w:szCs w:val="28"/>
        </w:rPr>
        <w:t>научно-популярный</w:t>
      </w:r>
      <w:r w:rsidR="00520F7F" w:rsidRPr="00861E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учебный </w:t>
      </w:r>
      <w:r w:rsidR="00861E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фильм;</w:t>
      </w:r>
    </w:p>
    <w:p w:rsidR="00520F7F" w:rsidRDefault="00520F7F" w:rsidP="007149DD">
      <w:pPr>
        <w:pStyle w:val="Default"/>
        <w:numPr>
          <w:ilvl w:val="0"/>
          <w:numId w:val="24"/>
        </w:numPr>
        <w:tabs>
          <w:tab w:val="left" w:pos="1134"/>
          <w:tab w:val="left" w:pos="1560"/>
        </w:tabs>
        <w:ind w:left="0"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E19">
        <w:rPr>
          <w:rFonts w:ascii="Times New Roman" w:hAnsi="Times New Roman" w:cs="Times New Roman"/>
          <w:b/>
          <w:color w:val="auto"/>
          <w:sz w:val="28"/>
          <w:szCs w:val="28"/>
        </w:rPr>
        <w:t>телерепортаж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62E1" w:rsidRDefault="00520F7F" w:rsidP="00BD62E1">
      <w:pPr>
        <w:pStyle w:val="Default"/>
        <w:numPr>
          <w:ilvl w:val="0"/>
          <w:numId w:val="24"/>
        </w:numPr>
        <w:tabs>
          <w:tab w:val="left" w:pos="1134"/>
          <w:tab w:val="left" w:pos="1560"/>
        </w:tabs>
        <w:ind w:left="0" w:firstLine="11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E19">
        <w:rPr>
          <w:rFonts w:ascii="Times New Roman" w:hAnsi="Times New Roman" w:cs="Times New Roman"/>
          <w:b/>
          <w:color w:val="auto"/>
          <w:sz w:val="28"/>
          <w:szCs w:val="28"/>
        </w:rPr>
        <w:t>социальная реклама, видеоклип;</w:t>
      </w:r>
    </w:p>
    <w:p w:rsidR="00861E19" w:rsidRPr="00BD62E1" w:rsidRDefault="00520F7F" w:rsidP="00BD62E1">
      <w:pPr>
        <w:pStyle w:val="Default"/>
        <w:numPr>
          <w:ilvl w:val="0"/>
          <w:numId w:val="24"/>
        </w:numPr>
        <w:tabs>
          <w:tab w:val="left" w:pos="1134"/>
          <w:tab w:val="left" w:pos="1560"/>
        </w:tabs>
        <w:ind w:left="0" w:firstLine="11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62E1">
        <w:rPr>
          <w:rFonts w:ascii="Times New Roman" w:hAnsi="Times New Roman" w:cs="Times New Roman"/>
          <w:b/>
          <w:color w:val="auto"/>
          <w:sz w:val="28"/>
          <w:szCs w:val="28"/>
        </w:rPr>
        <w:t>игровой фильм</w:t>
      </w:r>
      <w:r w:rsidR="003767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767C0" w:rsidRPr="003767C0">
        <w:rPr>
          <w:rFonts w:ascii="Times New Roman" w:hAnsi="Times New Roman" w:cs="Times New Roman"/>
          <w:color w:val="auto"/>
          <w:sz w:val="28"/>
          <w:szCs w:val="28"/>
        </w:rPr>
        <w:t>исторический фильм, музыкальный фильм, жанры «Сказка», «Приключения», «Притча»</w:t>
      </w:r>
      <w:r w:rsidR="00861E19" w:rsidRPr="003767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5A4D" w:rsidRDefault="002D5A4D" w:rsidP="002D5A4D">
      <w:pPr>
        <w:pStyle w:val="Style11"/>
        <w:widowControl/>
        <w:spacing w:line="240" w:lineRule="auto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 xml:space="preserve">Для участия в областном отборочном туре Конкурса участник </w:t>
      </w:r>
      <w:r w:rsidR="000E75A4">
        <w:rPr>
          <w:rStyle w:val="FontStyle69"/>
          <w:sz w:val="28"/>
          <w:szCs w:val="28"/>
        </w:rPr>
        <w:t>представляет не более 4-х работ (1 работа – в одной номинации) в каждой возрастной категории</w:t>
      </w:r>
      <w:proofErr w:type="gramStart"/>
      <w:r w:rsidR="000E75A4">
        <w:rPr>
          <w:rStyle w:val="FontStyle69"/>
          <w:sz w:val="28"/>
          <w:szCs w:val="28"/>
        </w:rPr>
        <w:t>.</w:t>
      </w:r>
      <w:proofErr w:type="gramEnd"/>
      <w:r w:rsidR="000E75A4">
        <w:rPr>
          <w:rStyle w:val="FontStyle69"/>
          <w:sz w:val="28"/>
          <w:szCs w:val="28"/>
        </w:rPr>
        <w:t xml:space="preserve"> </w:t>
      </w:r>
      <w:r w:rsidR="00E538F8" w:rsidRPr="007149DD">
        <w:rPr>
          <w:sz w:val="28"/>
          <w:szCs w:val="28"/>
        </w:rPr>
        <w:t>(</w:t>
      </w:r>
      <w:proofErr w:type="gramStart"/>
      <w:r w:rsidR="00E538F8" w:rsidRPr="007149DD">
        <w:rPr>
          <w:sz w:val="28"/>
          <w:szCs w:val="28"/>
        </w:rPr>
        <w:t>х</w:t>
      </w:r>
      <w:proofErr w:type="gramEnd"/>
      <w:r w:rsidR="00E538F8" w:rsidRPr="007149DD">
        <w:rPr>
          <w:sz w:val="28"/>
          <w:szCs w:val="28"/>
        </w:rPr>
        <w:t>ронометраж – не более 20 минут)</w:t>
      </w:r>
      <w:r w:rsidR="000B3D86">
        <w:rPr>
          <w:sz w:val="28"/>
          <w:szCs w:val="28"/>
        </w:rPr>
        <w:t xml:space="preserve">. </w:t>
      </w:r>
      <w:r w:rsidR="00E538F8">
        <w:rPr>
          <w:rStyle w:val="FontStyle69"/>
          <w:sz w:val="28"/>
          <w:szCs w:val="28"/>
        </w:rPr>
        <w:t>Ссылка на видео</w:t>
      </w:r>
      <w:r>
        <w:rPr>
          <w:rStyle w:val="FontStyle69"/>
          <w:sz w:val="28"/>
          <w:szCs w:val="28"/>
        </w:rPr>
        <w:t xml:space="preserve"> должна быть размещена в любом облачном пространстве сети Интернет, и иметь общий доступ до окончания областного финального тура Конкурсной программы. </w:t>
      </w:r>
    </w:p>
    <w:p w:rsidR="007149DD" w:rsidRPr="007149DD" w:rsidRDefault="00E538F8" w:rsidP="00E538F8">
      <w:pPr>
        <w:pStyle w:val="Default"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Видеоматериал должен иметь титульный титр: название Конкурса, номинация</w:t>
      </w:r>
      <w:r w:rsidR="000B3D8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="000B3D86">
        <w:rPr>
          <w:rFonts w:ascii="Times New Roman" w:hAnsi="Times New Roman" w:cs="Times New Roman"/>
          <w:color w:val="auto"/>
          <w:sz w:val="28"/>
          <w:szCs w:val="28"/>
        </w:rPr>
        <w:t>подноминация</w:t>
      </w:r>
      <w:proofErr w:type="spellEnd"/>
      <w:r w:rsidR="000B3D86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название работы, фамилия имя автора или </w:t>
      </w:r>
      <w:r w:rsidR="000B3D86">
        <w:rPr>
          <w:rFonts w:ascii="Times New Roman" w:hAnsi="Times New Roman" w:cs="Times New Roman"/>
          <w:color w:val="auto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коллектива, образовательная организация, муниципальное образование.</w:t>
      </w:r>
    </w:p>
    <w:p w:rsidR="007149DD" w:rsidRPr="007149DD" w:rsidRDefault="007149DD" w:rsidP="006A7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149DD" w:rsidRPr="007149DD" w:rsidRDefault="007149DD" w:rsidP="006A7AC2">
      <w:pPr>
        <w:numPr>
          <w:ilvl w:val="0"/>
          <w:numId w:val="25"/>
        </w:numPr>
        <w:tabs>
          <w:tab w:val="clear" w:pos="269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>оригинальность идеи сценария, проработка характеров</w:t>
      </w:r>
      <w:r w:rsidR="00E538F8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7149DD">
        <w:rPr>
          <w:rFonts w:ascii="Times New Roman" w:hAnsi="Times New Roman" w:cs="Times New Roman"/>
          <w:sz w:val="28"/>
          <w:szCs w:val="28"/>
        </w:rPr>
        <w:t xml:space="preserve"> и сценарных ходов;</w:t>
      </w:r>
    </w:p>
    <w:p w:rsidR="007149DD" w:rsidRPr="007149DD" w:rsidRDefault="007149DD" w:rsidP="006A7AC2">
      <w:pPr>
        <w:numPr>
          <w:ilvl w:val="0"/>
          <w:numId w:val="25"/>
        </w:numPr>
        <w:tabs>
          <w:tab w:val="clear" w:pos="269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>воплощение авторского замысла и целостность восприятия произведения;</w:t>
      </w:r>
    </w:p>
    <w:p w:rsidR="007149DD" w:rsidRPr="007149DD" w:rsidRDefault="007149DD" w:rsidP="006A7AC2">
      <w:pPr>
        <w:numPr>
          <w:ilvl w:val="0"/>
          <w:numId w:val="25"/>
        </w:numPr>
        <w:tabs>
          <w:tab w:val="clear" w:pos="269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>органичность композиционного, светового и цветового решения построения кадра;</w:t>
      </w:r>
    </w:p>
    <w:p w:rsidR="007149DD" w:rsidRPr="007149DD" w:rsidRDefault="007149DD" w:rsidP="006A7AC2">
      <w:pPr>
        <w:numPr>
          <w:ilvl w:val="0"/>
          <w:numId w:val="25"/>
        </w:numPr>
        <w:tabs>
          <w:tab w:val="clear" w:pos="269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>раскрыти</w:t>
      </w:r>
      <w:r w:rsidR="00E538F8">
        <w:rPr>
          <w:rFonts w:ascii="Times New Roman" w:hAnsi="Times New Roman" w:cs="Times New Roman"/>
          <w:sz w:val="28"/>
          <w:szCs w:val="28"/>
        </w:rPr>
        <w:t xml:space="preserve">е исполнителями </w:t>
      </w:r>
      <w:r w:rsidRPr="007149DD">
        <w:rPr>
          <w:rFonts w:ascii="Times New Roman" w:hAnsi="Times New Roman" w:cs="Times New Roman"/>
          <w:sz w:val="28"/>
          <w:szCs w:val="28"/>
        </w:rPr>
        <w:t xml:space="preserve"> образов, эмоциональное восприятие;</w:t>
      </w:r>
    </w:p>
    <w:p w:rsidR="007149DD" w:rsidRDefault="007149DD" w:rsidP="006A7AC2">
      <w:pPr>
        <w:numPr>
          <w:ilvl w:val="0"/>
          <w:numId w:val="25"/>
        </w:numPr>
        <w:tabs>
          <w:tab w:val="clear" w:pos="269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9DD">
        <w:rPr>
          <w:rFonts w:ascii="Times New Roman" w:hAnsi="Times New Roman" w:cs="Times New Roman"/>
          <w:sz w:val="28"/>
          <w:szCs w:val="28"/>
        </w:rPr>
        <w:t>оригинальность и оправданность использования технических средств и спецэффектов при раскрытии авторского замысла.</w:t>
      </w:r>
    </w:p>
    <w:p w:rsidR="00D85F24" w:rsidRDefault="00D85F24" w:rsidP="00D85F24">
      <w:pPr>
        <w:pStyle w:val="Style11"/>
        <w:widowControl/>
        <w:spacing w:line="240" w:lineRule="auto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Дополнительную информацию по конкурсу можно получить по телефону: </w:t>
      </w:r>
    </w:p>
    <w:p w:rsidR="00D85F24" w:rsidRPr="00BC725E" w:rsidRDefault="00D85F24" w:rsidP="00D85F24">
      <w:pPr>
        <w:pStyle w:val="Style11"/>
        <w:widowControl/>
        <w:spacing w:line="240" w:lineRule="auto"/>
        <w:rPr>
          <w:sz w:val="28"/>
          <w:szCs w:val="28"/>
        </w:rPr>
      </w:pPr>
      <w:r w:rsidRPr="00D85F24">
        <w:rPr>
          <w:rStyle w:val="FontStyle50"/>
          <w:b/>
          <w:sz w:val="28"/>
          <w:szCs w:val="28"/>
        </w:rPr>
        <w:t>89159601704</w:t>
      </w:r>
      <w:r w:rsidRPr="00E37A80">
        <w:rPr>
          <w:rStyle w:val="FontStyle50"/>
          <w:sz w:val="28"/>
          <w:szCs w:val="28"/>
        </w:rPr>
        <w:t xml:space="preserve">, </w:t>
      </w:r>
      <w:proofErr w:type="spellStart"/>
      <w:r>
        <w:rPr>
          <w:rStyle w:val="FontStyle50"/>
          <w:sz w:val="28"/>
          <w:szCs w:val="28"/>
        </w:rPr>
        <w:t>Гуйван</w:t>
      </w:r>
      <w:proofErr w:type="spellEnd"/>
      <w:r>
        <w:rPr>
          <w:rStyle w:val="FontStyle50"/>
          <w:sz w:val="28"/>
          <w:szCs w:val="28"/>
        </w:rPr>
        <w:t xml:space="preserve"> Татьяна Михайловна – педагог - организатор </w:t>
      </w:r>
      <w:r w:rsidRPr="00E37A80">
        <w:rPr>
          <w:rStyle w:val="FontStyle50"/>
          <w:sz w:val="28"/>
          <w:szCs w:val="28"/>
        </w:rPr>
        <w:t>МУ ДО «</w:t>
      </w:r>
      <w:proofErr w:type="spellStart"/>
      <w:r w:rsidRPr="00E37A80">
        <w:rPr>
          <w:rStyle w:val="FontStyle50"/>
          <w:sz w:val="28"/>
          <w:szCs w:val="28"/>
        </w:rPr>
        <w:t>Ювента</w:t>
      </w:r>
      <w:proofErr w:type="spellEnd"/>
      <w:r w:rsidRPr="00E37A80">
        <w:rPr>
          <w:rStyle w:val="FontStyle50"/>
          <w:sz w:val="28"/>
          <w:szCs w:val="28"/>
        </w:rPr>
        <w:t>».</w:t>
      </w:r>
    </w:p>
    <w:p w:rsidR="00F5756F" w:rsidRDefault="00F5756F" w:rsidP="00F5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56F" w:rsidRDefault="00F5756F" w:rsidP="00F57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56F" w:rsidRDefault="00F5756F" w:rsidP="00F5756F">
      <w:pPr>
        <w:spacing w:after="0" w:line="240" w:lineRule="auto"/>
        <w:jc w:val="center"/>
      </w:pPr>
      <w:r w:rsidRPr="00F5756F">
        <w:rPr>
          <w:rFonts w:ascii="Times New Roman" w:hAnsi="Times New Roman" w:cs="Times New Roman"/>
          <w:b/>
          <w:sz w:val="28"/>
          <w:szCs w:val="28"/>
        </w:rPr>
        <w:t>Конкурс детской и молодежной моды «Пробуждение».</w:t>
      </w:r>
      <w:r>
        <w:t xml:space="preserve"> </w:t>
      </w:r>
    </w:p>
    <w:p w:rsidR="00F5756F" w:rsidRDefault="00F5756F" w:rsidP="00F5756F">
      <w:pPr>
        <w:spacing w:after="0" w:line="240" w:lineRule="auto"/>
        <w:jc w:val="center"/>
      </w:pPr>
    </w:p>
    <w:p w:rsidR="00F5756F" w:rsidRPr="00CD5C48" w:rsidRDefault="00F5756F" w:rsidP="00CD5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C48">
        <w:rPr>
          <w:rFonts w:ascii="Times New Roman" w:hAnsi="Times New Roman" w:cs="Times New Roman"/>
          <w:sz w:val="28"/>
          <w:szCs w:val="28"/>
        </w:rPr>
        <w:t xml:space="preserve">Номинации:  </w:t>
      </w:r>
    </w:p>
    <w:p w:rsidR="00CD5C48" w:rsidRDefault="00F5756F" w:rsidP="00CD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48">
        <w:rPr>
          <w:rFonts w:ascii="Times New Roman" w:hAnsi="Times New Roman" w:cs="Times New Roman"/>
          <w:b/>
          <w:sz w:val="28"/>
          <w:szCs w:val="28"/>
        </w:rPr>
        <w:t xml:space="preserve"> «Коллекция моделей одежды»</w:t>
      </w:r>
      <w:r w:rsidRPr="00CD5C48">
        <w:rPr>
          <w:rFonts w:ascii="Times New Roman" w:hAnsi="Times New Roman" w:cs="Times New Roman"/>
          <w:sz w:val="28"/>
          <w:szCs w:val="28"/>
        </w:rPr>
        <w:t>. Участники представляют на</w:t>
      </w:r>
      <w:r w:rsidRPr="00CD5C48">
        <w:rPr>
          <w:rFonts w:ascii="Times New Roman" w:hAnsi="Times New Roman" w:cs="Times New Roman"/>
          <w:sz w:val="28"/>
          <w:szCs w:val="28"/>
        </w:rPr>
        <w:sym w:font="Symbol" w:char="F02D"/>
      </w:r>
      <w:r w:rsidRPr="00CD5C48">
        <w:rPr>
          <w:rFonts w:ascii="Times New Roman" w:hAnsi="Times New Roman" w:cs="Times New Roman"/>
          <w:sz w:val="28"/>
          <w:szCs w:val="28"/>
        </w:rPr>
        <w:t xml:space="preserve"> Конкурс две тематически разноплановые коллекции моделей одежды, выполненные не ранее 2018 года и не принимавшие участие в предыдущих Конкурсах. Коллекции одежды могут быть повседневные, стилизованные, спортивные, сценические, нарядные и авангардные. </w:t>
      </w:r>
    </w:p>
    <w:p w:rsidR="00CD5C48" w:rsidRDefault="00F5756F" w:rsidP="00CD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48">
        <w:rPr>
          <w:rFonts w:ascii="Times New Roman" w:hAnsi="Times New Roman" w:cs="Times New Roman"/>
          <w:sz w:val="28"/>
          <w:szCs w:val="28"/>
        </w:rPr>
        <w:t xml:space="preserve">Количество моделей в коллекции должно быть не менее 5. Для демонстрации моделей одежды могут привлекаться дети дошкольного и младшего школьного возраста (модели одежды для них должны быть созданы участниками Конкурса). </w:t>
      </w:r>
    </w:p>
    <w:p w:rsidR="00CD5C48" w:rsidRDefault="00F5756F" w:rsidP="00CD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48">
        <w:rPr>
          <w:rFonts w:ascii="Times New Roman" w:hAnsi="Times New Roman" w:cs="Times New Roman"/>
          <w:sz w:val="28"/>
          <w:szCs w:val="28"/>
        </w:rPr>
        <w:t xml:space="preserve">На </w:t>
      </w:r>
      <w:r w:rsidR="00CD5C48">
        <w:rPr>
          <w:rFonts w:ascii="Times New Roman" w:hAnsi="Times New Roman" w:cs="Times New Roman"/>
          <w:sz w:val="28"/>
          <w:szCs w:val="28"/>
        </w:rPr>
        <w:t>Конкурс</w:t>
      </w:r>
      <w:r w:rsidRPr="00CD5C48">
        <w:rPr>
          <w:rFonts w:ascii="Times New Roman" w:hAnsi="Times New Roman" w:cs="Times New Roman"/>
          <w:sz w:val="28"/>
          <w:szCs w:val="28"/>
        </w:rPr>
        <w:t xml:space="preserve"> участник представляет видеозапись каждой коллекции отдельно. Общий хронометраж двух</w:t>
      </w:r>
      <w:r w:rsidR="00CD5C48">
        <w:rPr>
          <w:rFonts w:ascii="Times New Roman" w:hAnsi="Times New Roman" w:cs="Times New Roman"/>
          <w:sz w:val="28"/>
          <w:szCs w:val="28"/>
        </w:rPr>
        <w:t xml:space="preserve"> коллекций – не более 10 минут.</w:t>
      </w:r>
    </w:p>
    <w:p w:rsidR="005F2C1F" w:rsidRPr="005F2C1F" w:rsidRDefault="005F2C1F" w:rsidP="005F2C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C1F">
        <w:rPr>
          <w:rStyle w:val="FontStyle69"/>
          <w:sz w:val="28"/>
          <w:szCs w:val="28"/>
        </w:rPr>
        <w:t>Для участия в областном отборочном туре Конкурса</w:t>
      </w:r>
      <w:r w:rsidRPr="005F2C1F">
        <w:rPr>
          <w:rFonts w:ascii="Times New Roman" w:hAnsi="Times New Roman" w:cs="Times New Roman"/>
          <w:b/>
          <w:sz w:val="28"/>
          <w:szCs w:val="28"/>
        </w:rPr>
        <w:t xml:space="preserve">, участник представляет видеозапись каждой коллекции отдельно. Общий хронометраж двух коллекций – не более 10 минут. </w:t>
      </w:r>
      <w:proofErr w:type="gramStart"/>
      <w:r w:rsidRPr="005F2C1F">
        <w:rPr>
          <w:rFonts w:ascii="Times New Roman" w:hAnsi="Times New Roman" w:cs="Times New Roman"/>
          <w:b/>
          <w:sz w:val="28"/>
          <w:szCs w:val="28"/>
        </w:rPr>
        <w:t xml:space="preserve">Ссылка на видео должна быть размещена на открытых </w:t>
      </w:r>
      <w:proofErr w:type="spellStart"/>
      <w:r w:rsidRPr="005F2C1F">
        <w:rPr>
          <w:rFonts w:ascii="Times New Roman" w:hAnsi="Times New Roman" w:cs="Times New Roman"/>
          <w:b/>
          <w:sz w:val="28"/>
          <w:szCs w:val="28"/>
        </w:rPr>
        <w:t>файлообменниках</w:t>
      </w:r>
      <w:proofErr w:type="spellEnd"/>
      <w:r w:rsidRPr="005F2C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F2C1F">
        <w:rPr>
          <w:rFonts w:ascii="Times New Roman" w:hAnsi="Times New Roman" w:cs="Times New Roman"/>
          <w:b/>
          <w:sz w:val="28"/>
          <w:szCs w:val="28"/>
        </w:rPr>
        <w:t>видеохостингах</w:t>
      </w:r>
      <w:proofErr w:type="spellEnd"/>
      <w:r w:rsidRPr="005F2C1F">
        <w:rPr>
          <w:rFonts w:ascii="Times New Roman" w:hAnsi="Times New Roman" w:cs="Times New Roman"/>
          <w:b/>
          <w:sz w:val="28"/>
          <w:szCs w:val="28"/>
        </w:rPr>
        <w:t xml:space="preserve"> в сети Интернет, указана в электронной заявке и иметь общий доступ до окончания финального тура Конкурсной программы.</w:t>
      </w:r>
      <w:proofErr w:type="gramEnd"/>
      <w:r w:rsidRPr="005F2C1F">
        <w:rPr>
          <w:rFonts w:ascii="Times New Roman" w:hAnsi="Times New Roman" w:cs="Times New Roman"/>
          <w:b/>
          <w:sz w:val="28"/>
          <w:szCs w:val="28"/>
        </w:rPr>
        <w:t xml:space="preserve"> Видеозапись должна полностью отражать все происходящее на сцене, монтаж исключается.  </w:t>
      </w:r>
    </w:p>
    <w:p w:rsidR="005F2C1F" w:rsidRDefault="00F5756F" w:rsidP="005F2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48">
        <w:rPr>
          <w:rFonts w:ascii="Times New Roman" w:hAnsi="Times New Roman" w:cs="Times New Roman"/>
          <w:b/>
          <w:sz w:val="28"/>
          <w:szCs w:val="28"/>
        </w:rPr>
        <w:t>«Головной убор и аксессуары».</w:t>
      </w:r>
      <w:r w:rsidRPr="00CD5C48">
        <w:rPr>
          <w:rFonts w:ascii="Times New Roman" w:hAnsi="Times New Roman" w:cs="Times New Roman"/>
          <w:sz w:val="28"/>
          <w:szCs w:val="28"/>
        </w:rPr>
        <w:t xml:space="preserve"> На Конкурс представляется от</w:t>
      </w:r>
      <w:r w:rsidRPr="00CD5C48">
        <w:rPr>
          <w:rFonts w:ascii="Times New Roman" w:hAnsi="Times New Roman" w:cs="Times New Roman"/>
          <w:sz w:val="28"/>
          <w:szCs w:val="28"/>
        </w:rPr>
        <w:sym w:font="Symbol" w:char="F02D"/>
      </w:r>
      <w:r w:rsidRPr="00CD5C48">
        <w:rPr>
          <w:rFonts w:ascii="Times New Roman" w:hAnsi="Times New Roman" w:cs="Times New Roman"/>
          <w:sz w:val="28"/>
          <w:szCs w:val="28"/>
        </w:rPr>
        <w:t xml:space="preserve"> 1 до 3 авторских комплекта. В комплекте обязательно должны быть: головной убор и 2 – 3 аксессуара (сумочка, пояс, манжеты, </w:t>
      </w:r>
      <w:proofErr w:type="spellStart"/>
      <w:r w:rsidRPr="00CD5C48">
        <w:rPr>
          <w:rFonts w:ascii="Times New Roman" w:hAnsi="Times New Roman" w:cs="Times New Roman"/>
          <w:sz w:val="28"/>
          <w:szCs w:val="28"/>
        </w:rPr>
        <w:t>гайданы</w:t>
      </w:r>
      <w:proofErr w:type="spellEnd"/>
      <w:r w:rsidRPr="00CD5C48">
        <w:rPr>
          <w:rFonts w:ascii="Times New Roman" w:hAnsi="Times New Roman" w:cs="Times New Roman"/>
          <w:sz w:val="28"/>
          <w:szCs w:val="28"/>
        </w:rPr>
        <w:t xml:space="preserve">, броши, бусы и пр.). Не допускаются к участию в Конкурсе работы, представленные на предыдущих Конкурсах. </w:t>
      </w:r>
    </w:p>
    <w:p w:rsidR="00CD5C48" w:rsidRPr="005F2C1F" w:rsidRDefault="005F2C1F" w:rsidP="00CD5C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C1F">
        <w:rPr>
          <w:rStyle w:val="FontStyle69"/>
          <w:sz w:val="28"/>
          <w:szCs w:val="28"/>
        </w:rPr>
        <w:t>Для участия в областном отборочном туре Конкурса</w:t>
      </w:r>
      <w:r w:rsidR="00F5756F" w:rsidRPr="005F2C1F">
        <w:rPr>
          <w:rFonts w:ascii="Times New Roman" w:hAnsi="Times New Roman" w:cs="Times New Roman"/>
          <w:b/>
          <w:sz w:val="28"/>
          <w:szCs w:val="28"/>
        </w:rPr>
        <w:t>, участник представляет фотографии комплект</w:t>
      </w:r>
      <w:proofErr w:type="gramStart"/>
      <w:r w:rsidR="00F5756F" w:rsidRPr="005F2C1F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="00F5756F" w:rsidRPr="005F2C1F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F5756F" w:rsidRPr="005F2C1F">
        <w:rPr>
          <w:rFonts w:ascii="Times New Roman" w:hAnsi="Times New Roman" w:cs="Times New Roman"/>
          <w:b/>
          <w:sz w:val="28"/>
          <w:szCs w:val="28"/>
        </w:rPr>
        <w:t xml:space="preserve">) в электронном виде (3-4 фотографии каждого, сделанные с разных ракурсов, </w:t>
      </w:r>
      <w:proofErr w:type="spellStart"/>
      <w:r w:rsidR="00F5756F" w:rsidRPr="005F2C1F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="00F5756F" w:rsidRPr="005F2C1F">
        <w:rPr>
          <w:rFonts w:ascii="Times New Roman" w:hAnsi="Times New Roman" w:cs="Times New Roman"/>
          <w:b/>
          <w:sz w:val="28"/>
          <w:szCs w:val="28"/>
        </w:rPr>
        <w:t xml:space="preserve"> 3000 пикселей по длинной стороне). На финальный тур участник представляет комплек</w:t>
      </w:r>
      <w:proofErr w:type="gramStart"/>
      <w:r w:rsidR="00F5756F" w:rsidRPr="005F2C1F">
        <w:rPr>
          <w:rFonts w:ascii="Times New Roman" w:hAnsi="Times New Roman" w:cs="Times New Roman"/>
          <w:b/>
          <w:sz w:val="28"/>
          <w:szCs w:val="28"/>
        </w:rPr>
        <w:t>т(</w:t>
      </w:r>
      <w:proofErr w:type="spellStart"/>
      <w:proofErr w:type="gramEnd"/>
      <w:r w:rsidR="00F5756F" w:rsidRPr="005F2C1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F5756F" w:rsidRPr="005F2C1F">
        <w:rPr>
          <w:rFonts w:ascii="Times New Roman" w:hAnsi="Times New Roman" w:cs="Times New Roman"/>
          <w:b/>
          <w:sz w:val="28"/>
          <w:szCs w:val="28"/>
        </w:rPr>
        <w:t>) на выставку работ участников. Ответственность за соблюдение авторских прав представляемых на Конкурс изделий несѐт участник.</w:t>
      </w:r>
    </w:p>
    <w:p w:rsidR="005F2C1F" w:rsidRDefault="00F5756F" w:rsidP="00CD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48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5F2C1F" w:rsidRDefault="00F5756F" w:rsidP="00CD5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b/>
          <w:sz w:val="28"/>
          <w:szCs w:val="28"/>
        </w:rPr>
        <w:t>в номинации «Коллекция моделей одежды»:</w:t>
      </w:r>
      <w:r w:rsidRPr="00CD5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C1F" w:rsidRDefault="00F5756F" w:rsidP="005F2C1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>качество выполненных работ;</w:t>
      </w:r>
    </w:p>
    <w:p w:rsidR="005F2C1F" w:rsidRDefault="00F5756F" w:rsidP="005F2C1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 xml:space="preserve"> соответствие выбранному направлению коллекции;  </w:t>
      </w:r>
    </w:p>
    <w:p w:rsidR="005F2C1F" w:rsidRPr="005F2C1F" w:rsidRDefault="00F5756F" w:rsidP="005F2C1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>оригинальность дизайна коллекции;</w:t>
      </w:r>
    </w:p>
    <w:p w:rsidR="005F2C1F" w:rsidRDefault="00F5756F" w:rsidP="005F2C1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 xml:space="preserve"> режиссерское решение при демонстрации коллекции: целостность композиции, единый замысел, совокупность сценических средств и приемов;  </w:t>
      </w:r>
    </w:p>
    <w:p w:rsidR="005F2C1F" w:rsidRDefault="00F5756F" w:rsidP="005F2C1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lastRenderedPageBreak/>
        <w:t>новаторство и творческий подход в использовании материалов и</w:t>
      </w:r>
      <w:r w:rsidRPr="00CD5C48">
        <w:sym w:font="Symbol" w:char="F02D"/>
      </w:r>
      <w:r w:rsidRPr="005F2C1F">
        <w:rPr>
          <w:rFonts w:ascii="Times New Roman" w:hAnsi="Times New Roman" w:cs="Times New Roman"/>
          <w:sz w:val="28"/>
          <w:szCs w:val="28"/>
        </w:rPr>
        <w:t xml:space="preserve"> технологическом решении;  </w:t>
      </w:r>
    </w:p>
    <w:p w:rsidR="005F2C1F" w:rsidRPr="005F2C1F" w:rsidRDefault="00F5756F" w:rsidP="005F2C1F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>оригинальность раскрытия темы коллекции;</w:t>
      </w:r>
    </w:p>
    <w:p w:rsidR="005F2C1F" w:rsidRDefault="00F5756F" w:rsidP="005F2C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 xml:space="preserve"> </w:t>
      </w:r>
      <w:r w:rsidRPr="005F2C1F">
        <w:rPr>
          <w:rFonts w:ascii="Times New Roman" w:hAnsi="Times New Roman" w:cs="Times New Roman"/>
          <w:b/>
          <w:sz w:val="28"/>
          <w:szCs w:val="28"/>
        </w:rPr>
        <w:t>в номинации «Головной убор и аксессуары»:</w:t>
      </w:r>
      <w:r w:rsidRPr="005F2C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C1F" w:rsidRPr="005F2C1F" w:rsidRDefault="00F5756F" w:rsidP="005F2C1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>качество выполнения (с учетом возраста автора);</w:t>
      </w:r>
    </w:p>
    <w:p w:rsidR="00D85F24" w:rsidRPr="005F2C1F" w:rsidRDefault="00F5756F" w:rsidP="005F2C1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C1F">
        <w:rPr>
          <w:rFonts w:ascii="Times New Roman" w:hAnsi="Times New Roman" w:cs="Times New Roman"/>
          <w:sz w:val="28"/>
          <w:szCs w:val="28"/>
        </w:rPr>
        <w:t xml:space="preserve"> декоративное оформление;</w:t>
      </w:r>
    </w:p>
    <w:p w:rsidR="005F2C1F" w:rsidRDefault="005F2C1F" w:rsidP="005F2C1F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5F2C1F" w:rsidRDefault="005F2C1F" w:rsidP="005F2C1F">
      <w:pPr>
        <w:pStyle w:val="Style11"/>
        <w:widowControl/>
        <w:spacing w:line="240" w:lineRule="auto"/>
        <w:rPr>
          <w:rStyle w:val="FontStyle50"/>
          <w:sz w:val="28"/>
          <w:szCs w:val="28"/>
        </w:rPr>
      </w:pPr>
      <w:r w:rsidRPr="00E37A80">
        <w:rPr>
          <w:rStyle w:val="FontStyle50"/>
          <w:sz w:val="28"/>
          <w:szCs w:val="28"/>
        </w:rPr>
        <w:t xml:space="preserve">Дополнительную информацию по конкурсу можно получить по телефону: </w:t>
      </w:r>
    </w:p>
    <w:p w:rsidR="005F2C1F" w:rsidRPr="00BC725E" w:rsidRDefault="005F2C1F" w:rsidP="005F2C1F">
      <w:pPr>
        <w:pStyle w:val="Style11"/>
        <w:widowControl/>
        <w:spacing w:line="240" w:lineRule="auto"/>
        <w:rPr>
          <w:sz w:val="28"/>
          <w:szCs w:val="28"/>
        </w:rPr>
      </w:pPr>
      <w:r w:rsidRPr="00D85F24">
        <w:rPr>
          <w:rStyle w:val="FontStyle50"/>
          <w:b/>
          <w:sz w:val="28"/>
          <w:szCs w:val="28"/>
        </w:rPr>
        <w:t>89159601704</w:t>
      </w:r>
      <w:r w:rsidRPr="00E37A80">
        <w:rPr>
          <w:rStyle w:val="FontStyle50"/>
          <w:sz w:val="28"/>
          <w:szCs w:val="28"/>
        </w:rPr>
        <w:t xml:space="preserve">, </w:t>
      </w:r>
      <w:proofErr w:type="spellStart"/>
      <w:r>
        <w:rPr>
          <w:rStyle w:val="FontStyle50"/>
          <w:sz w:val="28"/>
          <w:szCs w:val="28"/>
        </w:rPr>
        <w:t>Гуйван</w:t>
      </w:r>
      <w:proofErr w:type="spellEnd"/>
      <w:r>
        <w:rPr>
          <w:rStyle w:val="FontStyle50"/>
          <w:sz w:val="28"/>
          <w:szCs w:val="28"/>
        </w:rPr>
        <w:t xml:space="preserve"> Татьяна Михайловна – педагог - организатор </w:t>
      </w:r>
      <w:r w:rsidRPr="00E37A80">
        <w:rPr>
          <w:rStyle w:val="FontStyle50"/>
          <w:sz w:val="28"/>
          <w:szCs w:val="28"/>
        </w:rPr>
        <w:t>МУ ДО «</w:t>
      </w:r>
      <w:proofErr w:type="spellStart"/>
      <w:r w:rsidRPr="00E37A80">
        <w:rPr>
          <w:rStyle w:val="FontStyle50"/>
          <w:sz w:val="28"/>
          <w:szCs w:val="28"/>
        </w:rPr>
        <w:t>Ювента</w:t>
      </w:r>
      <w:proofErr w:type="spellEnd"/>
      <w:r w:rsidRPr="00E37A80">
        <w:rPr>
          <w:rStyle w:val="FontStyle50"/>
          <w:sz w:val="28"/>
          <w:szCs w:val="28"/>
        </w:rPr>
        <w:t>».</w:t>
      </w:r>
    </w:p>
    <w:p w:rsidR="005F2C1F" w:rsidRPr="005F2C1F" w:rsidRDefault="005F2C1F" w:rsidP="005F2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C1F" w:rsidRPr="005F2C1F" w:rsidSect="00A0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647A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908B5"/>
    <w:multiLevelType w:val="hybridMultilevel"/>
    <w:tmpl w:val="5D564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15925"/>
    <w:multiLevelType w:val="hybridMultilevel"/>
    <w:tmpl w:val="4912B6DC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31449"/>
    <w:multiLevelType w:val="hybridMultilevel"/>
    <w:tmpl w:val="F1560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AA4DA9"/>
    <w:multiLevelType w:val="hybridMultilevel"/>
    <w:tmpl w:val="1DE89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2F2C86"/>
    <w:multiLevelType w:val="hybridMultilevel"/>
    <w:tmpl w:val="7CAA19E0"/>
    <w:lvl w:ilvl="0" w:tplc="6930F0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E72C7"/>
    <w:multiLevelType w:val="hybridMultilevel"/>
    <w:tmpl w:val="18F0264C"/>
    <w:lvl w:ilvl="0" w:tplc="BB647A4C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3D03"/>
    <w:multiLevelType w:val="multilevel"/>
    <w:tmpl w:val="CB3C323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1BE83E72"/>
    <w:multiLevelType w:val="hybridMultilevel"/>
    <w:tmpl w:val="E2E4C438"/>
    <w:lvl w:ilvl="0" w:tplc="165AB9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84DF2"/>
    <w:multiLevelType w:val="hybridMultilevel"/>
    <w:tmpl w:val="E3F82CDC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27506F"/>
    <w:multiLevelType w:val="hybridMultilevel"/>
    <w:tmpl w:val="E04C5396"/>
    <w:lvl w:ilvl="0" w:tplc="7F44C686">
      <w:start w:val="1"/>
      <w:numFmt w:val="decimal"/>
      <w:lvlText w:val="4.%1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26803F5A"/>
    <w:multiLevelType w:val="hybridMultilevel"/>
    <w:tmpl w:val="322E8E2C"/>
    <w:lvl w:ilvl="0" w:tplc="6930F0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7B03415"/>
    <w:multiLevelType w:val="hybridMultilevel"/>
    <w:tmpl w:val="7C6E238C"/>
    <w:lvl w:ilvl="0" w:tplc="7F44C686">
      <w:start w:val="1"/>
      <w:numFmt w:val="decimal"/>
      <w:lvlText w:val="4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7EE005D"/>
    <w:multiLevelType w:val="singleLevel"/>
    <w:tmpl w:val="255A7B1A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2CBF486A"/>
    <w:multiLevelType w:val="hybridMultilevel"/>
    <w:tmpl w:val="78E09D14"/>
    <w:lvl w:ilvl="0" w:tplc="BB647A4C">
      <w:numFmt w:val="bullet"/>
      <w:lvlText w:val="—"/>
      <w:lvlJc w:val="left"/>
      <w:pPr>
        <w:ind w:left="9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7">
    <w:nsid w:val="30D64CA4"/>
    <w:multiLevelType w:val="hybridMultilevel"/>
    <w:tmpl w:val="0F6C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FFB"/>
    <w:multiLevelType w:val="hybridMultilevel"/>
    <w:tmpl w:val="89A4FD80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B3957"/>
    <w:multiLevelType w:val="hybridMultilevel"/>
    <w:tmpl w:val="D700D3D8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7366F"/>
    <w:multiLevelType w:val="multilevel"/>
    <w:tmpl w:val="CB3C323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>
    <w:nsid w:val="3E7D095D"/>
    <w:multiLevelType w:val="multilevel"/>
    <w:tmpl w:val="D4FE986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B1A55"/>
    <w:multiLevelType w:val="multilevel"/>
    <w:tmpl w:val="CB3C323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50B044FD"/>
    <w:multiLevelType w:val="singleLevel"/>
    <w:tmpl w:val="BB647A4C"/>
    <w:lvl w:ilvl="0">
      <w:numFmt w:val="bullet"/>
      <w:lvlText w:val="*"/>
      <w:lvlJc w:val="left"/>
      <w:pPr>
        <w:ind w:left="0" w:firstLine="0"/>
      </w:pPr>
    </w:lvl>
  </w:abstractNum>
  <w:abstractNum w:abstractNumId="25">
    <w:nsid w:val="515E3744"/>
    <w:multiLevelType w:val="hybridMultilevel"/>
    <w:tmpl w:val="B8EA6F9C"/>
    <w:lvl w:ilvl="0" w:tplc="BB647A4C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1553A"/>
    <w:multiLevelType w:val="hybridMultilevel"/>
    <w:tmpl w:val="BA40CD4A"/>
    <w:lvl w:ilvl="0" w:tplc="6930F03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581B3D84"/>
    <w:multiLevelType w:val="singleLevel"/>
    <w:tmpl w:val="780E1486"/>
    <w:lvl w:ilvl="0">
      <w:start w:val="1"/>
      <w:numFmt w:val="decimal"/>
      <w:lvlText w:val="1.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84F10EC"/>
    <w:multiLevelType w:val="hybridMultilevel"/>
    <w:tmpl w:val="BC6AE0BA"/>
    <w:lvl w:ilvl="0" w:tplc="28222B7E">
      <w:start w:val="1"/>
      <w:numFmt w:val="decimal"/>
      <w:lvlText w:val="2.%1.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9">
    <w:nsid w:val="5A9137DC"/>
    <w:multiLevelType w:val="singleLevel"/>
    <w:tmpl w:val="57C48AA8"/>
    <w:lvl w:ilvl="0">
      <w:start w:val="1"/>
      <w:numFmt w:val="decimal"/>
      <w:lvlText w:val="5.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C6C59FF"/>
    <w:multiLevelType w:val="hybridMultilevel"/>
    <w:tmpl w:val="70165F90"/>
    <w:lvl w:ilvl="0" w:tplc="C2F23E3A">
      <w:start w:val="1"/>
      <w:numFmt w:val="decimal"/>
      <w:lvlText w:val="3.%1.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919CD"/>
    <w:multiLevelType w:val="hybridMultilevel"/>
    <w:tmpl w:val="090C82D6"/>
    <w:lvl w:ilvl="0" w:tplc="7F44C6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F7137"/>
    <w:multiLevelType w:val="hybridMultilevel"/>
    <w:tmpl w:val="CC0EE246"/>
    <w:lvl w:ilvl="0" w:tplc="D6483AF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31031D0"/>
    <w:multiLevelType w:val="hybridMultilevel"/>
    <w:tmpl w:val="7E249C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AF17062"/>
    <w:multiLevelType w:val="hybridMultilevel"/>
    <w:tmpl w:val="7A9041BE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F366E4"/>
    <w:multiLevelType w:val="hybridMultilevel"/>
    <w:tmpl w:val="1CA2F0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A0A2968"/>
    <w:multiLevelType w:val="singleLevel"/>
    <w:tmpl w:val="7F44C686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B8B5026"/>
    <w:multiLevelType w:val="hybridMultilevel"/>
    <w:tmpl w:val="FB42DE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E5D13B6"/>
    <w:multiLevelType w:val="hybridMultilevel"/>
    <w:tmpl w:val="D8BE95F0"/>
    <w:lvl w:ilvl="0" w:tplc="7F44C686">
      <w:start w:val="1"/>
      <w:numFmt w:val="decimal"/>
      <w:lvlText w:val="4.%1."/>
      <w:lvlJc w:val="left"/>
      <w:pPr>
        <w:ind w:left="11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7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8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37"/>
  </w:num>
  <w:num w:numId="19">
    <w:abstractNumId w:val="35"/>
  </w:num>
  <w:num w:numId="20">
    <w:abstractNumId w:val="33"/>
  </w:num>
  <w:num w:numId="21">
    <w:abstractNumId w:val="16"/>
  </w:num>
  <w:num w:numId="22">
    <w:abstractNumId w:val="6"/>
  </w:num>
  <w:num w:numId="23">
    <w:abstractNumId w:val="32"/>
  </w:num>
  <w:num w:numId="24">
    <w:abstractNumId w:val="11"/>
  </w:num>
  <w:num w:numId="25">
    <w:abstractNumId w:val="9"/>
  </w:num>
  <w:num w:numId="26">
    <w:abstractNumId w:val="22"/>
  </w:num>
  <w:num w:numId="27">
    <w:abstractNumId w:val="26"/>
  </w:num>
  <w:num w:numId="28">
    <w:abstractNumId w:val="10"/>
  </w:num>
  <w:num w:numId="29">
    <w:abstractNumId w:val="13"/>
  </w:num>
  <w:num w:numId="30">
    <w:abstractNumId w:val="20"/>
  </w:num>
  <w:num w:numId="31">
    <w:abstractNumId w:val="31"/>
  </w:num>
  <w:num w:numId="32">
    <w:abstractNumId w:val="14"/>
  </w:num>
  <w:num w:numId="33">
    <w:abstractNumId w:val="38"/>
  </w:num>
  <w:num w:numId="34">
    <w:abstractNumId w:val="23"/>
  </w:num>
  <w:num w:numId="35">
    <w:abstractNumId w:val="12"/>
  </w:num>
  <w:num w:numId="36">
    <w:abstractNumId w:val="21"/>
  </w:num>
  <w:num w:numId="37">
    <w:abstractNumId w:val="28"/>
  </w:num>
  <w:num w:numId="38">
    <w:abstractNumId w:val="30"/>
  </w:num>
  <w:num w:numId="39">
    <w:abstractNumId w:val="19"/>
  </w:num>
  <w:num w:numId="40">
    <w:abstractNumId w:val="25"/>
  </w:num>
  <w:num w:numId="41">
    <w:abstractNumId w:val="34"/>
  </w:num>
  <w:num w:numId="42">
    <w:abstractNumId w:val="18"/>
  </w:num>
  <w:num w:numId="43">
    <w:abstractNumId w:val="5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472"/>
    <w:rsid w:val="00027D4A"/>
    <w:rsid w:val="00047059"/>
    <w:rsid w:val="0007190A"/>
    <w:rsid w:val="000B3D86"/>
    <w:rsid w:val="000D18CD"/>
    <w:rsid w:val="000E75A4"/>
    <w:rsid w:val="001074C7"/>
    <w:rsid w:val="00115A74"/>
    <w:rsid w:val="00132FD7"/>
    <w:rsid w:val="00137617"/>
    <w:rsid w:val="00150B86"/>
    <w:rsid w:val="00154317"/>
    <w:rsid w:val="001627A1"/>
    <w:rsid w:val="001935A4"/>
    <w:rsid w:val="002078B2"/>
    <w:rsid w:val="00265DF7"/>
    <w:rsid w:val="00283AA6"/>
    <w:rsid w:val="0029076D"/>
    <w:rsid w:val="002A7E05"/>
    <w:rsid w:val="002D5A4D"/>
    <w:rsid w:val="002E33A0"/>
    <w:rsid w:val="002E54BB"/>
    <w:rsid w:val="0031225F"/>
    <w:rsid w:val="003163DB"/>
    <w:rsid w:val="003471BE"/>
    <w:rsid w:val="00356E20"/>
    <w:rsid w:val="00373C70"/>
    <w:rsid w:val="003767C0"/>
    <w:rsid w:val="003878A9"/>
    <w:rsid w:val="003A085E"/>
    <w:rsid w:val="003B1250"/>
    <w:rsid w:val="003D3AB7"/>
    <w:rsid w:val="003F5FD9"/>
    <w:rsid w:val="00430CA7"/>
    <w:rsid w:val="004467C2"/>
    <w:rsid w:val="004628E9"/>
    <w:rsid w:val="004A16A0"/>
    <w:rsid w:val="004A3FA9"/>
    <w:rsid w:val="004A5EF0"/>
    <w:rsid w:val="004C3246"/>
    <w:rsid w:val="004C5100"/>
    <w:rsid w:val="004C7DCA"/>
    <w:rsid w:val="0050099D"/>
    <w:rsid w:val="00514588"/>
    <w:rsid w:val="00520F7F"/>
    <w:rsid w:val="0052153E"/>
    <w:rsid w:val="0055272D"/>
    <w:rsid w:val="00582F35"/>
    <w:rsid w:val="00595678"/>
    <w:rsid w:val="00595795"/>
    <w:rsid w:val="005A6DF4"/>
    <w:rsid w:val="005B3806"/>
    <w:rsid w:val="005B445E"/>
    <w:rsid w:val="005C1DD5"/>
    <w:rsid w:val="005C500B"/>
    <w:rsid w:val="005E0D77"/>
    <w:rsid w:val="005F2C1F"/>
    <w:rsid w:val="006757D1"/>
    <w:rsid w:val="00685338"/>
    <w:rsid w:val="006A7AC2"/>
    <w:rsid w:val="006E17F2"/>
    <w:rsid w:val="007149DD"/>
    <w:rsid w:val="00716AE9"/>
    <w:rsid w:val="00735CB9"/>
    <w:rsid w:val="007A48B0"/>
    <w:rsid w:val="007C085C"/>
    <w:rsid w:val="007C70F3"/>
    <w:rsid w:val="00802C5F"/>
    <w:rsid w:val="00804B31"/>
    <w:rsid w:val="00807304"/>
    <w:rsid w:val="00827E7C"/>
    <w:rsid w:val="00836F7E"/>
    <w:rsid w:val="00861E19"/>
    <w:rsid w:val="008704D0"/>
    <w:rsid w:val="0088729F"/>
    <w:rsid w:val="008903AC"/>
    <w:rsid w:val="008A201B"/>
    <w:rsid w:val="008B2597"/>
    <w:rsid w:val="008B5099"/>
    <w:rsid w:val="008E1A08"/>
    <w:rsid w:val="00903035"/>
    <w:rsid w:val="00907BBC"/>
    <w:rsid w:val="00945C43"/>
    <w:rsid w:val="0095747F"/>
    <w:rsid w:val="00962B90"/>
    <w:rsid w:val="00967308"/>
    <w:rsid w:val="0097776C"/>
    <w:rsid w:val="009A4896"/>
    <w:rsid w:val="009A68EC"/>
    <w:rsid w:val="00A07368"/>
    <w:rsid w:val="00A26DFF"/>
    <w:rsid w:val="00A37390"/>
    <w:rsid w:val="00A569F5"/>
    <w:rsid w:val="00A72517"/>
    <w:rsid w:val="00A9598A"/>
    <w:rsid w:val="00AC3125"/>
    <w:rsid w:val="00AD3B17"/>
    <w:rsid w:val="00B4161E"/>
    <w:rsid w:val="00BC3472"/>
    <w:rsid w:val="00BC4E4C"/>
    <w:rsid w:val="00BC690C"/>
    <w:rsid w:val="00BC725E"/>
    <w:rsid w:val="00BD62E1"/>
    <w:rsid w:val="00BE16B9"/>
    <w:rsid w:val="00C22711"/>
    <w:rsid w:val="00C25286"/>
    <w:rsid w:val="00C33C6D"/>
    <w:rsid w:val="00CC2D97"/>
    <w:rsid w:val="00CD5C48"/>
    <w:rsid w:val="00CE5179"/>
    <w:rsid w:val="00CF4658"/>
    <w:rsid w:val="00D12E3A"/>
    <w:rsid w:val="00D2570F"/>
    <w:rsid w:val="00D25B91"/>
    <w:rsid w:val="00D85F24"/>
    <w:rsid w:val="00DA0036"/>
    <w:rsid w:val="00DD6908"/>
    <w:rsid w:val="00DE6D42"/>
    <w:rsid w:val="00E175DA"/>
    <w:rsid w:val="00E179B9"/>
    <w:rsid w:val="00E37A80"/>
    <w:rsid w:val="00E538F8"/>
    <w:rsid w:val="00E54954"/>
    <w:rsid w:val="00E66BEF"/>
    <w:rsid w:val="00E91E8F"/>
    <w:rsid w:val="00E95732"/>
    <w:rsid w:val="00EA1391"/>
    <w:rsid w:val="00EB3C18"/>
    <w:rsid w:val="00EC3A08"/>
    <w:rsid w:val="00EF6E65"/>
    <w:rsid w:val="00F101BA"/>
    <w:rsid w:val="00F123C9"/>
    <w:rsid w:val="00F3291E"/>
    <w:rsid w:val="00F3660C"/>
    <w:rsid w:val="00F5756F"/>
    <w:rsid w:val="00F865D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4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3472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1">
    <w:name w:val="Style11"/>
    <w:basedOn w:val="a"/>
    <w:rsid w:val="00BC3472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BC3472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BC3472"/>
    <w:pPr>
      <w:widowControl w:val="0"/>
      <w:autoSpaceDE w:val="0"/>
      <w:autoSpaceDN w:val="0"/>
      <w:adjustRightInd w:val="0"/>
      <w:spacing w:after="0" w:line="197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C3472"/>
    <w:pPr>
      <w:widowControl w:val="0"/>
      <w:autoSpaceDE w:val="0"/>
      <w:autoSpaceDN w:val="0"/>
      <w:adjustRightInd w:val="0"/>
      <w:spacing w:after="0" w:line="197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C3472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BC3472"/>
    <w:rPr>
      <w:color w:val="0000FF"/>
      <w:u w:val="single"/>
    </w:rPr>
  </w:style>
  <w:style w:type="paragraph" w:customStyle="1" w:styleId="Style10">
    <w:name w:val="Style10"/>
    <w:basedOn w:val="a"/>
    <w:rsid w:val="00BC3472"/>
    <w:pPr>
      <w:widowControl w:val="0"/>
      <w:autoSpaceDE w:val="0"/>
      <w:autoSpaceDN w:val="0"/>
      <w:adjustRightInd w:val="0"/>
      <w:spacing w:after="0" w:line="19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rsid w:val="00BC347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5">
    <w:name w:val="Style25"/>
    <w:basedOn w:val="a"/>
    <w:rsid w:val="00BC3472"/>
    <w:pPr>
      <w:widowControl w:val="0"/>
      <w:autoSpaceDE w:val="0"/>
      <w:autoSpaceDN w:val="0"/>
      <w:adjustRightInd w:val="0"/>
      <w:spacing w:after="0" w:line="197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rsid w:val="00BC347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4">
    <w:name w:val="Style24"/>
    <w:basedOn w:val="a"/>
    <w:rsid w:val="00BC3472"/>
    <w:pPr>
      <w:widowControl w:val="0"/>
      <w:autoSpaceDE w:val="0"/>
      <w:autoSpaceDN w:val="0"/>
      <w:adjustRightInd w:val="0"/>
      <w:spacing w:after="0" w:line="216" w:lineRule="exact"/>
      <w:ind w:firstLine="2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BC3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rsid w:val="00BC347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BC3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C34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95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venta.mud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venta.mudo@yandex.ru" TargetMode="External"/><Relationship Id="rId5" Type="http://schemas.openxmlformats.org/officeDocument/2006/relationships/hyperlink" Target="mailto:yuventa.mud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89</cp:revision>
  <dcterms:created xsi:type="dcterms:W3CDTF">2019-02-15T09:20:00Z</dcterms:created>
  <dcterms:modified xsi:type="dcterms:W3CDTF">2020-01-28T14:07:00Z</dcterms:modified>
</cp:coreProperties>
</file>