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DC1" w:rsidRPr="000E0DC1" w:rsidRDefault="000E0DC1" w:rsidP="000E0DC1">
      <w:pPr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 w:rsidRPr="000E0DC1">
        <w:rPr>
          <w:rFonts w:ascii="Times New Roman" w:hAnsi="Times New Roman" w:cs="Times New Roman"/>
          <w:b/>
          <w:noProof/>
          <w:sz w:val="26"/>
          <w:szCs w:val="26"/>
        </w:rPr>
        <w:t>Сюжетная аппликация по сказке «</w:t>
      </w:r>
      <w:r w:rsidR="003B6F0B">
        <w:rPr>
          <w:rFonts w:ascii="Times New Roman" w:hAnsi="Times New Roman" w:cs="Times New Roman"/>
          <w:b/>
          <w:noProof/>
          <w:sz w:val="26"/>
          <w:szCs w:val="26"/>
        </w:rPr>
        <w:t>Мешок яблок</w:t>
      </w:r>
      <w:r w:rsidRPr="000E0DC1">
        <w:rPr>
          <w:rFonts w:ascii="Times New Roman" w:hAnsi="Times New Roman" w:cs="Times New Roman"/>
          <w:b/>
          <w:noProof/>
          <w:sz w:val="26"/>
          <w:szCs w:val="26"/>
        </w:rPr>
        <w:t>»</w:t>
      </w:r>
    </w:p>
    <w:p w:rsidR="000E0DC1" w:rsidRDefault="003B6F0B">
      <w:r>
        <w:rPr>
          <w:noProof/>
        </w:rPr>
        <w:drawing>
          <wp:inline distT="0" distB="0" distL="0" distR="0">
            <wp:extent cx="5940425" cy="4200129"/>
            <wp:effectExtent l="19050" t="0" r="3175" b="0"/>
            <wp:docPr id="2" name="Рисунок 2" descr="C:\Users\Романтик (03)\Desktop\материалы для дистанционного обучения\Аппликация Ёж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омантик (03)\Desktop\материалы для дистанционного обучения\Аппликация Ёжи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DC1" w:rsidRPr="000E0DC1" w:rsidRDefault="000E0DC1" w:rsidP="000E0DC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E0DC1">
        <w:rPr>
          <w:rFonts w:ascii="Times New Roman" w:hAnsi="Times New Roman" w:cs="Times New Roman"/>
          <w:b/>
          <w:i/>
          <w:sz w:val="28"/>
          <w:szCs w:val="28"/>
        </w:rPr>
        <w:t xml:space="preserve">Материалы для работы: </w:t>
      </w:r>
    </w:p>
    <w:p w:rsidR="003B6F0B" w:rsidRPr="003B6F0B" w:rsidRDefault="003B6F0B" w:rsidP="003B6F0B">
      <w:pPr>
        <w:pStyle w:val="a9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3B6F0B">
        <w:rPr>
          <w:rFonts w:ascii="Times New Roman" w:hAnsi="Times New Roman" w:cs="Times New Roman"/>
          <w:i/>
          <w:sz w:val="28"/>
          <w:szCs w:val="28"/>
        </w:rPr>
        <w:t>1 лист цветного картона</w:t>
      </w:r>
    </w:p>
    <w:p w:rsidR="003B6F0B" w:rsidRPr="003B6F0B" w:rsidRDefault="003B6F0B" w:rsidP="003B6F0B">
      <w:pPr>
        <w:pStyle w:val="a9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3B6F0B">
        <w:rPr>
          <w:rFonts w:ascii="Times New Roman" w:hAnsi="Times New Roman" w:cs="Times New Roman"/>
          <w:i/>
          <w:sz w:val="28"/>
          <w:szCs w:val="28"/>
        </w:rPr>
        <w:t xml:space="preserve"> цветная бумага</w:t>
      </w:r>
    </w:p>
    <w:p w:rsidR="003B6F0B" w:rsidRPr="003B6F0B" w:rsidRDefault="003B6F0B" w:rsidP="003B6F0B">
      <w:pPr>
        <w:pStyle w:val="a9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3B6F0B">
        <w:rPr>
          <w:rFonts w:ascii="Times New Roman" w:hAnsi="Times New Roman" w:cs="Times New Roman"/>
          <w:i/>
          <w:sz w:val="28"/>
          <w:szCs w:val="28"/>
        </w:rPr>
        <w:t xml:space="preserve"> 1 клубок ниток для вязания</w:t>
      </w:r>
    </w:p>
    <w:p w:rsidR="003B6F0B" w:rsidRPr="003B6F0B" w:rsidRDefault="003B6F0B" w:rsidP="003B6F0B">
      <w:pPr>
        <w:pStyle w:val="a9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3B6F0B">
        <w:rPr>
          <w:rFonts w:ascii="Times New Roman" w:hAnsi="Times New Roman" w:cs="Times New Roman"/>
          <w:i/>
          <w:sz w:val="28"/>
          <w:szCs w:val="28"/>
        </w:rPr>
        <w:t xml:space="preserve"> клей ПВА.</w:t>
      </w:r>
    </w:p>
    <w:p w:rsidR="000E0DC1" w:rsidRPr="000E0DC1" w:rsidRDefault="000E0DC1" w:rsidP="000E0DC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E0DC1">
        <w:rPr>
          <w:rFonts w:ascii="Times New Roman" w:hAnsi="Times New Roman" w:cs="Times New Roman"/>
          <w:b/>
          <w:i/>
          <w:sz w:val="28"/>
          <w:szCs w:val="28"/>
        </w:rPr>
        <w:t>Ход работы:</w:t>
      </w:r>
    </w:p>
    <w:p w:rsidR="003B6F0B" w:rsidRPr="003B6F0B" w:rsidRDefault="003B6F0B" w:rsidP="003B6F0B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B6F0B">
        <w:rPr>
          <w:rFonts w:ascii="Times New Roman" w:hAnsi="Times New Roman" w:cs="Times New Roman"/>
          <w:sz w:val="28"/>
          <w:szCs w:val="28"/>
        </w:rPr>
        <w:t xml:space="preserve">Выбрать цветной картон, это основа. </w:t>
      </w:r>
    </w:p>
    <w:p w:rsidR="003B6F0B" w:rsidRDefault="003B6F0B" w:rsidP="003B6F0B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B6F0B">
        <w:rPr>
          <w:rFonts w:ascii="Times New Roman" w:hAnsi="Times New Roman" w:cs="Times New Roman"/>
          <w:sz w:val="28"/>
          <w:szCs w:val="28"/>
        </w:rPr>
        <w:t xml:space="preserve">В центре картона расположить две части </w:t>
      </w:r>
      <w:r>
        <w:rPr>
          <w:rFonts w:ascii="Times New Roman" w:hAnsi="Times New Roman" w:cs="Times New Roman"/>
          <w:sz w:val="28"/>
          <w:szCs w:val="28"/>
        </w:rPr>
        <w:t>шаблона</w:t>
      </w:r>
      <w:r w:rsidRPr="003B6F0B">
        <w:rPr>
          <w:rFonts w:ascii="Times New Roman" w:hAnsi="Times New Roman" w:cs="Times New Roman"/>
          <w:sz w:val="28"/>
          <w:szCs w:val="28"/>
        </w:rPr>
        <w:t xml:space="preserve"> и обвести их</w:t>
      </w:r>
      <w:r>
        <w:rPr>
          <w:rFonts w:ascii="Times New Roman" w:hAnsi="Times New Roman" w:cs="Times New Roman"/>
          <w:sz w:val="28"/>
          <w:szCs w:val="28"/>
        </w:rPr>
        <w:t>(шаблон ниже)</w:t>
      </w:r>
      <w:r w:rsidRPr="003B6F0B">
        <w:rPr>
          <w:rFonts w:ascii="Times New Roman" w:hAnsi="Times New Roman" w:cs="Times New Roman"/>
          <w:sz w:val="28"/>
          <w:szCs w:val="28"/>
        </w:rPr>
        <w:t>.</w:t>
      </w:r>
    </w:p>
    <w:p w:rsidR="003B6F0B" w:rsidRDefault="003B6F0B" w:rsidP="003B6F0B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B6F0B">
        <w:rPr>
          <w:rFonts w:ascii="Times New Roman" w:hAnsi="Times New Roman" w:cs="Times New Roman"/>
          <w:sz w:val="28"/>
          <w:szCs w:val="28"/>
        </w:rPr>
        <w:t>Обводим и вырезаем детали из цветной бумаги: нижняя часть ежа, грибы, ягоды, листья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F0B">
        <w:rPr>
          <w:rFonts w:ascii="Times New Roman" w:hAnsi="Times New Roman" w:cs="Times New Roman"/>
          <w:sz w:val="28"/>
          <w:szCs w:val="28"/>
        </w:rPr>
        <w:t>тд.</w:t>
      </w:r>
    </w:p>
    <w:p w:rsidR="003B6F0B" w:rsidRDefault="003B6F0B" w:rsidP="003B6F0B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B6F0B">
        <w:rPr>
          <w:rFonts w:ascii="Times New Roman" w:hAnsi="Times New Roman" w:cs="Times New Roman"/>
          <w:sz w:val="28"/>
          <w:szCs w:val="28"/>
        </w:rPr>
        <w:t xml:space="preserve"> Нарезаем для верхней части ежа нитки для вязания длиной 0.5 - 1 см.</w:t>
      </w:r>
    </w:p>
    <w:p w:rsidR="003B6F0B" w:rsidRDefault="003B6F0B" w:rsidP="003B6F0B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B6F0B">
        <w:rPr>
          <w:rFonts w:ascii="Times New Roman" w:hAnsi="Times New Roman" w:cs="Times New Roman"/>
          <w:sz w:val="28"/>
          <w:szCs w:val="28"/>
        </w:rPr>
        <w:t>Наклеиваем нижнюю часть ежа, ягоды, листья, грибы на верхнюю часть ежа.</w:t>
      </w:r>
    </w:p>
    <w:p w:rsidR="003B6F0B" w:rsidRDefault="003B6F0B" w:rsidP="003B6F0B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B6F0B">
        <w:rPr>
          <w:rFonts w:ascii="Times New Roman" w:hAnsi="Times New Roman" w:cs="Times New Roman"/>
          <w:sz w:val="28"/>
          <w:szCs w:val="28"/>
        </w:rPr>
        <w:t xml:space="preserve">Наносим ровным слоем клей </w:t>
      </w:r>
      <w:r>
        <w:rPr>
          <w:rFonts w:ascii="Times New Roman" w:hAnsi="Times New Roman" w:cs="Times New Roman"/>
          <w:sz w:val="28"/>
          <w:szCs w:val="28"/>
        </w:rPr>
        <w:t>ПВА</w:t>
      </w:r>
      <w:r w:rsidRPr="003B6F0B">
        <w:rPr>
          <w:rFonts w:ascii="Times New Roman" w:hAnsi="Times New Roman" w:cs="Times New Roman"/>
          <w:sz w:val="28"/>
          <w:szCs w:val="28"/>
        </w:rPr>
        <w:t xml:space="preserve"> на верхнюю часть ежа, аккуратно  приклеиваем нарезанные нитки.</w:t>
      </w:r>
    </w:p>
    <w:p w:rsidR="003B6F0B" w:rsidRPr="003B6F0B" w:rsidRDefault="003B6F0B" w:rsidP="003B6F0B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B6F0B">
        <w:rPr>
          <w:rFonts w:ascii="Times New Roman" w:hAnsi="Times New Roman" w:cs="Times New Roman"/>
          <w:sz w:val="28"/>
          <w:szCs w:val="28"/>
        </w:rPr>
        <w:lastRenderedPageBreak/>
        <w:t>Завершаем работу: рисуем усы, ногти, веточки листьев, семена у ягод.</w:t>
      </w:r>
    </w:p>
    <w:p w:rsidR="000E0DC1" w:rsidRPr="003B6F0B" w:rsidRDefault="000E0DC1" w:rsidP="003B6F0B">
      <w:pPr>
        <w:tabs>
          <w:tab w:val="left" w:pos="1064"/>
        </w:tabs>
        <w:rPr>
          <w:rFonts w:ascii="Times New Roman" w:hAnsi="Times New Roman" w:cs="Times New Roman"/>
          <w:sz w:val="28"/>
          <w:szCs w:val="28"/>
        </w:rPr>
      </w:pPr>
    </w:p>
    <w:p w:rsidR="000E0DC1" w:rsidRPr="000E0DC1" w:rsidRDefault="003B6F0B" w:rsidP="000E0DC1">
      <w:r>
        <w:rPr>
          <w:noProof/>
        </w:rPr>
        <w:drawing>
          <wp:inline distT="0" distB="0" distL="0" distR="0">
            <wp:extent cx="5594544" cy="7912605"/>
            <wp:effectExtent l="19050" t="0" r="6156" b="0"/>
            <wp:docPr id="5" name="Рисунок 3" descr="C:\Users\Романтик (03)\Desktop\материалы для дистанционного обучения\Шаблон для апплкации Ёж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омантик (03)\Desktop\материалы для дистанционного обучения\Шаблон для апплкации Ёжи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763" cy="7911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0DC1" w:rsidRPr="000E0DC1" w:rsidSect="003B6F0B">
      <w:footerReference w:type="default" r:id="rId9"/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3EF" w:rsidRDefault="009733EF" w:rsidP="000E0DC1">
      <w:pPr>
        <w:spacing w:after="0" w:line="240" w:lineRule="auto"/>
      </w:pPr>
      <w:r>
        <w:separator/>
      </w:r>
    </w:p>
  </w:endnote>
  <w:endnote w:type="continuationSeparator" w:id="1">
    <w:p w:rsidR="009733EF" w:rsidRDefault="009733EF" w:rsidP="000E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DC1" w:rsidRDefault="000E0DC1">
    <w:pPr>
      <w:pStyle w:val="a7"/>
    </w:pPr>
  </w:p>
  <w:p w:rsidR="000E0DC1" w:rsidRDefault="000E0DC1">
    <w:pPr>
      <w:pStyle w:val="a7"/>
    </w:pPr>
  </w:p>
  <w:p w:rsidR="000E0DC1" w:rsidRDefault="000E0DC1">
    <w:pPr>
      <w:pStyle w:val="a7"/>
    </w:pPr>
  </w:p>
  <w:p w:rsidR="000E0DC1" w:rsidRDefault="000E0DC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3EF" w:rsidRDefault="009733EF" w:rsidP="000E0DC1">
      <w:pPr>
        <w:spacing w:after="0" w:line="240" w:lineRule="auto"/>
      </w:pPr>
      <w:r>
        <w:separator/>
      </w:r>
    </w:p>
  </w:footnote>
  <w:footnote w:type="continuationSeparator" w:id="1">
    <w:p w:rsidR="009733EF" w:rsidRDefault="009733EF" w:rsidP="000E0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32152"/>
    <w:multiLevelType w:val="hybridMultilevel"/>
    <w:tmpl w:val="237807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70106"/>
    <w:multiLevelType w:val="hybridMultilevel"/>
    <w:tmpl w:val="C6A08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8A6B3C"/>
    <w:multiLevelType w:val="hybridMultilevel"/>
    <w:tmpl w:val="4CD26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0DC1"/>
    <w:rsid w:val="000E0DC1"/>
    <w:rsid w:val="003B6F0B"/>
    <w:rsid w:val="004A3391"/>
    <w:rsid w:val="005F6C5D"/>
    <w:rsid w:val="009733EF"/>
    <w:rsid w:val="00CB776E"/>
    <w:rsid w:val="00D4053F"/>
    <w:rsid w:val="00D77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DC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E0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0DC1"/>
  </w:style>
  <w:style w:type="paragraph" w:styleId="a7">
    <w:name w:val="footer"/>
    <w:basedOn w:val="a"/>
    <w:link w:val="a8"/>
    <w:uiPriority w:val="99"/>
    <w:semiHidden/>
    <w:unhideWhenUsed/>
    <w:rsid w:val="000E0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0DC1"/>
  </w:style>
  <w:style w:type="paragraph" w:styleId="a9">
    <w:name w:val="List Paragraph"/>
    <w:basedOn w:val="a"/>
    <w:uiPriority w:val="34"/>
    <w:qFormat/>
    <w:rsid w:val="000E0D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Романтик (03)</dc:creator>
  <cp:keywords/>
  <dc:description/>
  <cp:lastModifiedBy>Романтик (03)</cp:lastModifiedBy>
  <cp:revision>4</cp:revision>
  <dcterms:created xsi:type="dcterms:W3CDTF">2020-04-06T07:18:00Z</dcterms:created>
  <dcterms:modified xsi:type="dcterms:W3CDTF">2020-04-06T07:36:00Z</dcterms:modified>
</cp:coreProperties>
</file>